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91A72" w:rsidRDefault="00D366B3">
      <w:pPr>
        <w:rPr>
          <w:b/>
        </w:rPr>
      </w:pPr>
      <w:r>
        <w:rPr>
          <w:b/>
        </w:rPr>
        <w:t xml:space="preserve">Cover </w:t>
      </w:r>
    </w:p>
    <w:p w14:paraId="00000002" w14:textId="77777777" w:rsidR="00D91A72" w:rsidRDefault="00D91A72"/>
    <w:p w14:paraId="00000003" w14:textId="77777777" w:rsidR="00D91A72" w:rsidRDefault="00D366B3">
      <w:r>
        <w:t>Centre for Literacy in Primary Education Trustee Candidate Information Pack</w:t>
      </w:r>
    </w:p>
    <w:p w14:paraId="00000004" w14:textId="77777777" w:rsidR="00D91A72" w:rsidRDefault="00D91A72"/>
    <w:p w14:paraId="00000005" w14:textId="77777777" w:rsidR="00D91A72" w:rsidRDefault="00D366B3">
      <w:r>
        <w:rPr>
          <w:b/>
        </w:rPr>
        <w:t>Welcome from the Chair</w:t>
      </w:r>
    </w:p>
    <w:p w14:paraId="00000006" w14:textId="77777777" w:rsidR="00D91A72" w:rsidRDefault="00D91A72"/>
    <w:p w14:paraId="5EDA0815" w14:textId="21FCC783" w:rsidR="007F2AA0" w:rsidRPr="001168E1" w:rsidRDefault="007F2AA0" w:rsidP="007F2AA0">
      <w:pPr>
        <w:rPr>
          <w:rFonts w:ascii="Times New Roman" w:eastAsia="Times New Roman" w:hAnsi="Times New Roman" w:cs="Times New Roman"/>
        </w:rPr>
      </w:pPr>
      <w:r w:rsidRPr="00207DEB">
        <w:rPr>
          <w:rFonts w:cstheme="minorHAnsi"/>
        </w:rPr>
        <w:t xml:space="preserve">Welcome! I’m delighted that you’re </w:t>
      </w:r>
      <w:r>
        <w:rPr>
          <w:rFonts w:cstheme="minorHAnsi"/>
        </w:rPr>
        <w:t xml:space="preserve">considering </w:t>
      </w:r>
      <w:r w:rsidRPr="00207DEB">
        <w:rPr>
          <w:rFonts w:cstheme="minorHAnsi"/>
        </w:rPr>
        <w:t xml:space="preserve">joining us at CLPE, a wonderful charity doing vital work. </w:t>
      </w:r>
      <w:r w:rsidRPr="00207DEB">
        <w:rPr>
          <w:rFonts w:cstheme="minorHAnsi"/>
          <w:color w:val="333333"/>
        </w:rPr>
        <w:t xml:space="preserve">We </w:t>
      </w:r>
      <w:proofErr w:type="spellStart"/>
      <w:r>
        <w:rPr>
          <w:rFonts w:cstheme="minorHAnsi"/>
          <w:color w:val="333333"/>
        </w:rPr>
        <w:t>endeavour</w:t>
      </w:r>
      <w:proofErr w:type="spellEnd"/>
      <w:r w:rsidRPr="00207DEB">
        <w:rPr>
          <w:rFonts w:cstheme="minorHAnsi"/>
        </w:rPr>
        <w:t xml:space="preserve"> to improve </w:t>
      </w:r>
      <w:r>
        <w:rPr>
          <w:rFonts w:cstheme="minorHAnsi"/>
        </w:rPr>
        <w:t>children’s</w:t>
      </w:r>
      <w:r w:rsidRPr="00207DEB">
        <w:rPr>
          <w:rFonts w:cstheme="minorHAnsi"/>
        </w:rPr>
        <w:t xml:space="preserve"> life chances by putting high quality literature at the heart of all learning. </w:t>
      </w:r>
      <w:r>
        <w:rPr>
          <w:rFonts w:cstheme="minorHAnsi"/>
        </w:rPr>
        <w:t>We help schools to teach literacy creatively and effectively, because r</w:t>
      </w:r>
      <w:r w:rsidRPr="00207DEB">
        <w:rPr>
          <w:rFonts w:cstheme="minorHAnsi"/>
        </w:rPr>
        <w:t xml:space="preserve">esearch shows that reading for pleasure has more positive impact on a child’s </w:t>
      </w:r>
      <w:r>
        <w:rPr>
          <w:rFonts w:cstheme="minorHAnsi"/>
        </w:rPr>
        <w:t>future</w:t>
      </w:r>
      <w:r w:rsidRPr="00207DEB">
        <w:rPr>
          <w:rFonts w:cstheme="minorHAnsi"/>
        </w:rPr>
        <w:t xml:space="preserve"> than anything else. We are </w:t>
      </w:r>
      <w:r>
        <w:rPr>
          <w:rFonts w:cstheme="minorHAnsi"/>
        </w:rPr>
        <w:t>a</w:t>
      </w:r>
      <w:r w:rsidRPr="00207DEB">
        <w:rPr>
          <w:rFonts w:cstheme="minorHAnsi"/>
        </w:rPr>
        <w:t xml:space="preserve"> </w:t>
      </w:r>
      <w:proofErr w:type="spellStart"/>
      <w:r>
        <w:rPr>
          <w:rFonts w:cstheme="minorHAnsi"/>
        </w:rPr>
        <w:t>c</w:t>
      </w:r>
      <w:r w:rsidRPr="00207DEB">
        <w:rPr>
          <w:rFonts w:cstheme="minorHAnsi"/>
        </w:rPr>
        <w:t>entre</w:t>
      </w:r>
      <w:proofErr w:type="spellEnd"/>
      <w:r w:rsidRPr="00207DEB">
        <w:rPr>
          <w:rFonts w:cstheme="minorHAnsi"/>
        </w:rPr>
        <w:t xml:space="preserve"> of </w:t>
      </w:r>
      <w:r>
        <w:rPr>
          <w:rFonts w:cstheme="minorHAnsi"/>
        </w:rPr>
        <w:t>e</w:t>
      </w:r>
      <w:r w:rsidRPr="00207DEB">
        <w:rPr>
          <w:rFonts w:cstheme="minorHAnsi"/>
        </w:rPr>
        <w:t xml:space="preserve">xcellence in primary literacy practice and national champion for children’s literature. Our crowd-funded Literacy Library is a place of beauty and </w:t>
      </w:r>
      <w:r w:rsidRPr="001168E1">
        <w:rPr>
          <w:rFonts w:cstheme="minorHAnsi"/>
        </w:rPr>
        <w:t xml:space="preserve">inspiration for all who come here. </w:t>
      </w:r>
      <w:r>
        <w:rPr>
          <w:rFonts w:cstheme="minorHAnsi"/>
        </w:rPr>
        <w:t xml:space="preserve">We provide transformational training for teachers. </w:t>
      </w:r>
      <w:r w:rsidRPr="001168E1">
        <w:rPr>
          <w:rFonts w:cstheme="minorHAnsi"/>
        </w:rPr>
        <w:t xml:space="preserve">Our </w:t>
      </w:r>
      <w:r>
        <w:rPr>
          <w:rFonts w:cstheme="minorHAnsi"/>
        </w:rPr>
        <w:t xml:space="preserve">research project </w:t>
      </w:r>
      <w:r w:rsidRPr="001168E1">
        <w:rPr>
          <w:rFonts w:cstheme="minorHAnsi"/>
        </w:rPr>
        <w:t xml:space="preserve">Reflecting Realities is the first annual survey of </w:t>
      </w:r>
      <w:r>
        <w:rPr>
          <w:rFonts w:cstheme="minorHAnsi"/>
        </w:rPr>
        <w:t xml:space="preserve">ethnic </w:t>
      </w:r>
      <w:r w:rsidRPr="001168E1">
        <w:rPr>
          <w:rFonts w:cstheme="minorHAnsi"/>
        </w:rPr>
        <w:t>diversity in children’s literature in the UK</w:t>
      </w:r>
      <w:r>
        <w:rPr>
          <w:rFonts w:cstheme="minorHAnsi"/>
        </w:rPr>
        <w:t>. It is ground-breaking</w:t>
      </w:r>
      <w:r w:rsidR="00717777">
        <w:rPr>
          <w:rFonts w:cstheme="minorHAnsi"/>
        </w:rPr>
        <w:t xml:space="preserve"> and has attracted extensive public interest and support</w:t>
      </w:r>
      <w:r>
        <w:rPr>
          <w:rFonts w:cstheme="minorHAnsi"/>
        </w:rPr>
        <w:t xml:space="preserve">, providing </w:t>
      </w:r>
      <w:r w:rsidRPr="001168E1">
        <w:rPr>
          <w:rFonts w:cstheme="minorHAnsi"/>
        </w:rPr>
        <w:t xml:space="preserve">data </w:t>
      </w:r>
      <w:r w:rsidRPr="001168E1">
        <w:rPr>
          <w:rFonts w:eastAsia="Times New Roman" w:cstheme="minorHAnsi"/>
          <w:color w:val="333333"/>
          <w:shd w:val="clear" w:color="auto" w:fill="FFFFFF"/>
        </w:rPr>
        <w:t>to track and understand progress towards a more inclusive future</w:t>
      </w:r>
      <w:r w:rsidRPr="001168E1">
        <w:rPr>
          <w:rFonts w:cstheme="minorHAnsi"/>
        </w:rPr>
        <w:t xml:space="preserve">. </w:t>
      </w:r>
      <w:r>
        <w:rPr>
          <w:rFonts w:cstheme="minorHAnsi"/>
        </w:rPr>
        <w:t>A</w:t>
      </w:r>
      <w:r w:rsidRPr="001168E1">
        <w:rPr>
          <w:rFonts w:cstheme="minorHAnsi"/>
        </w:rPr>
        <w:t>ll children have an equal right to freedom of thought and education</w:t>
      </w:r>
      <w:r>
        <w:rPr>
          <w:rFonts w:cstheme="minorHAnsi"/>
        </w:rPr>
        <w:t xml:space="preserve"> and</w:t>
      </w:r>
      <w:r w:rsidRPr="001168E1">
        <w:rPr>
          <w:rFonts w:cstheme="minorHAnsi"/>
        </w:rPr>
        <w:t xml:space="preserve"> all need to find themselves in stories. </w:t>
      </w:r>
    </w:p>
    <w:p w14:paraId="6D750570" w14:textId="77777777" w:rsidR="007F2AA0" w:rsidRDefault="007F2AA0" w:rsidP="007F2AA0"/>
    <w:p w14:paraId="3D5E8489" w14:textId="77777777" w:rsidR="007F2AA0" w:rsidRDefault="007F2AA0" w:rsidP="007F2AA0">
      <w:r>
        <w:t xml:space="preserve">Our success is down to our </w:t>
      </w:r>
      <w:proofErr w:type="gramStart"/>
      <w:r>
        <w:t>highly-skilled</w:t>
      </w:r>
      <w:proofErr w:type="gramEnd"/>
      <w:r>
        <w:t xml:space="preserve">, flexible and open-minded staff and trustees. We have worked hard to develop high levels of trust within and between the Board and senior management team, resulting in exceptionally good collaboration. We thrive on critical questioning and consensus decision-making. This meant that when the pandemic </w:t>
      </w:r>
      <w:proofErr w:type="gramStart"/>
      <w:r>
        <w:t>struck</w:t>
      </w:r>
      <w:proofErr w:type="gramEnd"/>
      <w:r>
        <w:t xml:space="preserve"> we were able to work together to pivot and flourish.</w:t>
      </w:r>
    </w:p>
    <w:p w14:paraId="6E0F5681" w14:textId="77777777" w:rsidR="007F2AA0" w:rsidRDefault="007F2AA0" w:rsidP="007F2AA0"/>
    <w:p w14:paraId="5D7691CA" w14:textId="77777777" w:rsidR="007F2AA0" w:rsidRDefault="007F2AA0" w:rsidP="007F2AA0">
      <w:r>
        <w:t xml:space="preserve">We are always looking to the future and have recently taken the joint decision to over-recruit to our Board. This is very intentional. It is to ensure ongoing development through widening and deepening representation and inclusion at governance level. It means that lack of previous Board experience is no bar. More important to us is that you care about our work and that you can bring fresh insights and knowledge to the existing team. We would welcome you, support you and learn from you. </w:t>
      </w:r>
    </w:p>
    <w:p w14:paraId="28C3E733" w14:textId="77777777" w:rsidR="007F2AA0" w:rsidRDefault="007F2AA0" w:rsidP="007F2AA0"/>
    <w:p w14:paraId="7E8949D1" w14:textId="77777777" w:rsidR="007F2AA0" w:rsidRDefault="007F2AA0" w:rsidP="007F2AA0">
      <w:r>
        <w:t>We very much look forward to your application.</w:t>
      </w:r>
    </w:p>
    <w:p w14:paraId="73E1E343" w14:textId="77777777" w:rsidR="007F2AA0" w:rsidRDefault="007F2AA0" w:rsidP="007F2AA0"/>
    <w:p w14:paraId="3BD889C9" w14:textId="77777777" w:rsidR="007F2AA0" w:rsidRDefault="007F2AA0" w:rsidP="007F2AA0">
      <w:r>
        <w:t>With all good wishes,</w:t>
      </w:r>
    </w:p>
    <w:p w14:paraId="7D2AB503" w14:textId="77777777" w:rsidR="007F2AA0" w:rsidRDefault="007F2AA0" w:rsidP="007F2AA0"/>
    <w:p w14:paraId="6A6F41DA" w14:textId="77777777" w:rsidR="007F2AA0" w:rsidRDefault="007F2AA0" w:rsidP="007F2AA0">
      <w:r>
        <w:t>Nicky Parker</w:t>
      </w:r>
    </w:p>
    <w:p w14:paraId="493E3B82" w14:textId="77777777" w:rsidR="007F2AA0" w:rsidRDefault="007F2AA0" w:rsidP="007F2AA0">
      <w:r>
        <w:t>Chair of Trustees</w:t>
      </w:r>
    </w:p>
    <w:p w14:paraId="00000008" w14:textId="77777777" w:rsidR="00D91A72" w:rsidRDefault="00D91A72"/>
    <w:p w14:paraId="00000009" w14:textId="7A51EBB6" w:rsidR="00D91A72" w:rsidRDefault="00D366B3">
      <w:pPr>
        <w:rPr>
          <w:b/>
        </w:rPr>
      </w:pPr>
      <w:r>
        <w:rPr>
          <w:b/>
        </w:rPr>
        <w:t xml:space="preserve">About </w:t>
      </w:r>
      <w:r w:rsidR="007F2AA0">
        <w:rPr>
          <w:b/>
        </w:rPr>
        <w:t>CLPE</w:t>
      </w:r>
    </w:p>
    <w:p w14:paraId="0000000A" w14:textId="77777777" w:rsidR="00D91A72" w:rsidRDefault="00D91A72"/>
    <w:p w14:paraId="0000000B" w14:textId="0A351F87" w:rsidR="00D91A72" w:rsidRDefault="00D366B3">
      <w:r>
        <w:t xml:space="preserve">The </w:t>
      </w:r>
      <w:r w:rsidR="00E57E87" w:rsidRPr="00E57E87">
        <w:t>Centre for Literacy in Primary Education</w:t>
      </w:r>
      <w:r>
        <w:t xml:space="preserve"> is a UK based children's literacy charity working with primary schools.  Our work raises the achievement of children's reading and writing by helping schools to teach literacy creatively and effectively, putting quality children’s books at the </w:t>
      </w:r>
      <w:r>
        <w:lastRenderedPageBreak/>
        <w:t xml:space="preserve">heart of all learning. We offer courses at our literacy library in central London, deliver online training and provide a wide range of free teaching resources for </w:t>
      </w:r>
      <w:r w:rsidR="007F2AA0">
        <w:t xml:space="preserve">primary school </w:t>
      </w:r>
      <w:r>
        <w:t>teachers.</w:t>
      </w:r>
    </w:p>
    <w:p w14:paraId="0000000C" w14:textId="77777777" w:rsidR="00D91A72" w:rsidRDefault="00D91A72"/>
    <w:p w14:paraId="0000000D" w14:textId="41791B3B" w:rsidR="00D91A72" w:rsidRDefault="00D366B3">
      <w:r w:rsidRPr="00CE03DB">
        <w:t xml:space="preserve">We are a small independent charity with a national and international reputation, a huge </w:t>
      </w:r>
      <w:proofErr w:type="gramStart"/>
      <w:r w:rsidRPr="00CE03DB">
        <w:t>purpose</w:t>
      </w:r>
      <w:proofErr w:type="gramEnd"/>
      <w:r w:rsidRPr="00CE03DB">
        <w:t xml:space="preserve"> and the potential to reach thousands of children.</w:t>
      </w:r>
      <w:r w:rsidRPr="007F2AA0">
        <w:t xml:space="preserve"> </w:t>
      </w:r>
      <w:r w:rsidR="007F2AA0">
        <w:t xml:space="preserve">CLPE’s work is informed by our research and development projects designed to improve literacy teaching in primary schools. These include </w:t>
      </w:r>
      <w:r w:rsidR="007F2AA0" w:rsidRPr="00CE03DB">
        <w:t>Reflecting Realities</w:t>
      </w:r>
      <w:r w:rsidR="007F2AA0">
        <w:t xml:space="preserve">, </w:t>
      </w:r>
      <w:r w:rsidR="007F2AA0" w:rsidRPr="00CE03DB">
        <w:t>Power of Pictures</w:t>
      </w:r>
      <w:r w:rsidR="007F2AA0">
        <w:t xml:space="preserve">, </w:t>
      </w:r>
      <w:r w:rsidR="007F2AA0" w:rsidRPr="00CE03DB">
        <w:t>Reading for Pleasure</w:t>
      </w:r>
      <w:r w:rsidR="007F2AA0">
        <w:t xml:space="preserve"> and </w:t>
      </w:r>
      <w:r w:rsidR="007F2AA0" w:rsidRPr="00CE03DB">
        <w:t>Power of Poetry</w:t>
      </w:r>
      <w:r w:rsidR="00CE03DB">
        <w:t>.</w:t>
      </w:r>
    </w:p>
    <w:p w14:paraId="0000000E" w14:textId="77777777" w:rsidR="00D91A72" w:rsidRDefault="00D91A72"/>
    <w:p w14:paraId="0000000F" w14:textId="1EAE8157" w:rsidR="00D91A72" w:rsidRDefault="00D366B3">
      <w:r>
        <w:t xml:space="preserve">CLPE is based in Waterloo </w:t>
      </w:r>
      <w:r w:rsidR="007F2AA0">
        <w:t xml:space="preserve">in a beautiful Grade 2 listed building with a </w:t>
      </w:r>
      <w:r w:rsidR="007F2AA0" w:rsidRPr="00CE03DB">
        <w:t>library of 23,000 children’s books at its heart</w:t>
      </w:r>
      <w:r w:rsidR="007F2AA0">
        <w:t xml:space="preserve">. We work with schools nationally and internationally as well as with publishers, authors, </w:t>
      </w:r>
      <w:proofErr w:type="gramStart"/>
      <w:r w:rsidR="007F2AA0">
        <w:t>illustrators</w:t>
      </w:r>
      <w:proofErr w:type="gramEnd"/>
      <w:r w:rsidR="007F2AA0">
        <w:t xml:space="preserve"> and poets from acros</w:t>
      </w:r>
      <w:r w:rsidR="00717777">
        <w:t>s the UK.</w:t>
      </w:r>
    </w:p>
    <w:p w14:paraId="00000010" w14:textId="77777777" w:rsidR="00D91A72" w:rsidRDefault="00D91A72"/>
    <w:p w14:paraId="00000011" w14:textId="77777777" w:rsidR="00D91A72" w:rsidRDefault="00D91A72"/>
    <w:p w14:paraId="00000012" w14:textId="77777777" w:rsidR="00D91A72" w:rsidRDefault="00D366B3">
      <w:pPr>
        <w:rPr>
          <w:b/>
        </w:rPr>
      </w:pPr>
      <w:r>
        <w:rPr>
          <w:b/>
        </w:rPr>
        <w:t>Commitment to Diversity and Inclusion</w:t>
      </w:r>
    </w:p>
    <w:p w14:paraId="00000013" w14:textId="77777777" w:rsidR="00D91A72" w:rsidRDefault="00D91A72">
      <w:pPr>
        <w:rPr>
          <w:b/>
        </w:rPr>
      </w:pPr>
    </w:p>
    <w:p w14:paraId="00000014" w14:textId="77777777" w:rsidR="00D91A72" w:rsidRDefault="00D366B3">
      <w:r>
        <w:t xml:space="preserve">We are committed to increasing diversity and inclusion within our </w:t>
      </w:r>
      <w:proofErr w:type="spellStart"/>
      <w:r>
        <w:t>organisation</w:t>
      </w:r>
      <w:proofErr w:type="spellEnd"/>
      <w:r>
        <w:t>. This means reflecting critically on issues of diversity and inclusion within all that we do, identifying and taking appropriate actions to reduce inequality.</w:t>
      </w:r>
    </w:p>
    <w:p w14:paraId="00000015" w14:textId="77777777" w:rsidR="00D91A72" w:rsidRDefault="00D91A72"/>
    <w:p w14:paraId="00000016" w14:textId="77777777" w:rsidR="00D91A72" w:rsidRDefault="00D366B3">
      <w:r>
        <w:t xml:space="preserve">We welcome applications from anyone regardless of disability, ethnicity, heritage, gender, sexuality, </w:t>
      </w:r>
      <w:proofErr w:type="gramStart"/>
      <w:r>
        <w:t>religion</w:t>
      </w:r>
      <w:proofErr w:type="gramEnd"/>
      <w:r>
        <w:t xml:space="preserve"> or socio-economic background.</w:t>
      </w:r>
    </w:p>
    <w:p w14:paraId="00000017" w14:textId="77777777" w:rsidR="00D91A72" w:rsidRDefault="00D91A72"/>
    <w:p w14:paraId="00000018" w14:textId="77777777" w:rsidR="00D91A72" w:rsidRDefault="00D366B3">
      <w:r>
        <w:t>We are committed to inclusive working practices, and during the application process we commit to:</w:t>
      </w:r>
    </w:p>
    <w:p w14:paraId="00000019" w14:textId="77777777" w:rsidR="00D91A72" w:rsidRDefault="00D366B3">
      <w:pPr>
        <w:numPr>
          <w:ilvl w:val="0"/>
          <w:numId w:val="12"/>
        </w:numPr>
      </w:pPr>
      <w:r>
        <w:t>Paying for childcare and care costs whilst you’re attending an interview.</w:t>
      </w:r>
    </w:p>
    <w:p w14:paraId="0000001A" w14:textId="77777777" w:rsidR="00D91A72" w:rsidRDefault="00D366B3">
      <w:pPr>
        <w:numPr>
          <w:ilvl w:val="0"/>
          <w:numId w:val="12"/>
        </w:numPr>
      </w:pPr>
      <w:r>
        <w:t>Paying for your travel costs to the office and back for interviews if they are held in person.</w:t>
      </w:r>
    </w:p>
    <w:p w14:paraId="0000001B" w14:textId="77777777" w:rsidR="00D91A72" w:rsidRDefault="00D366B3">
      <w:pPr>
        <w:numPr>
          <w:ilvl w:val="0"/>
          <w:numId w:val="12"/>
        </w:numPr>
      </w:pPr>
      <w:r>
        <w:t xml:space="preserve">Making any reasonable adjustments - for example ensuring we have sign language interpreters </w:t>
      </w:r>
      <w:proofErr w:type="spellStart"/>
      <w:r>
        <w:t>organised</w:t>
      </w:r>
      <w:proofErr w:type="spellEnd"/>
      <w:r>
        <w:t xml:space="preserve"> in advance if you’d like them.</w:t>
      </w:r>
    </w:p>
    <w:p w14:paraId="0000001C" w14:textId="77777777" w:rsidR="00D91A72" w:rsidRDefault="00D366B3">
      <w:pPr>
        <w:numPr>
          <w:ilvl w:val="0"/>
          <w:numId w:val="12"/>
        </w:numPr>
      </w:pPr>
      <w:r>
        <w:t>Providing this document in a Word document format readily available to download.</w:t>
      </w:r>
    </w:p>
    <w:p w14:paraId="0000001D" w14:textId="77777777" w:rsidR="00D91A72" w:rsidRDefault="00D366B3">
      <w:pPr>
        <w:numPr>
          <w:ilvl w:val="0"/>
          <w:numId w:val="12"/>
        </w:numPr>
      </w:pPr>
      <w:r>
        <w:t>Offering a first stage interview to disabled applicants who meet the minimum criteria for the role</w:t>
      </w:r>
    </w:p>
    <w:p w14:paraId="0000001E" w14:textId="77777777" w:rsidR="00D91A72" w:rsidRDefault="00D91A72">
      <w:pPr>
        <w:ind w:left="720"/>
      </w:pPr>
    </w:p>
    <w:p w14:paraId="0000001F" w14:textId="77777777" w:rsidR="00D91A72" w:rsidRDefault="00D366B3">
      <w:r>
        <w:t xml:space="preserve">If there is anything else you’re concerned about or think we could provide, please let us know. </w:t>
      </w:r>
    </w:p>
    <w:p w14:paraId="00000020" w14:textId="77777777" w:rsidR="00D91A72" w:rsidRDefault="00D91A72"/>
    <w:p w14:paraId="00000021" w14:textId="77777777" w:rsidR="00D91A72" w:rsidRDefault="00D91A72"/>
    <w:p w14:paraId="00000022" w14:textId="77777777" w:rsidR="00D91A72" w:rsidRDefault="00D91A72"/>
    <w:p w14:paraId="00000023" w14:textId="77777777" w:rsidR="00D91A72" w:rsidRDefault="00D366B3">
      <w:pPr>
        <w:rPr>
          <w:b/>
        </w:rPr>
      </w:pPr>
      <w:r>
        <w:rPr>
          <w:b/>
        </w:rPr>
        <w:t>Our Vision and Mission</w:t>
      </w:r>
    </w:p>
    <w:p w14:paraId="00000024" w14:textId="77777777" w:rsidR="00D91A72" w:rsidRDefault="00D91A72">
      <w:pPr>
        <w:rPr>
          <w:b/>
        </w:rPr>
      </w:pPr>
    </w:p>
    <w:p w14:paraId="00000025" w14:textId="77777777" w:rsidR="00D91A72" w:rsidRDefault="00D366B3">
      <w:r>
        <w:t>At CLPE we want to raise the literacy achievement of children by putting quality children’s literature at the heart of all learning.</w:t>
      </w:r>
    </w:p>
    <w:p w14:paraId="00000026" w14:textId="77777777" w:rsidR="00D91A72" w:rsidRDefault="00D91A72"/>
    <w:p w14:paraId="00000027" w14:textId="77777777" w:rsidR="00D91A72" w:rsidRDefault="00D366B3">
      <w:r>
        <w:t xml:space="preserve">We want to improve the life chances of children by ensuring that every child has access to quality experiences of literacy and that all teachers have the knowledge and resources to </w:t>
      </w:r>
      <w:r>
        <w:lastRenderedPageBreak/>
        <w:t xml:space="preserve">support children to become confident, </w:t>
      </w:r>
      <w:proofErr w:type="gramStart"/>
      <w:r>
        <w:t>happy</w:t>
      </w:r>
      <w:proofErr w:type="gramEnd"/>
      <w:r>
        <w:t xml:space="preserve"> and enthusiastic readers and writers, with all the benefits this brings.  </w:t>
      </w:r>
    </w:p>
    <w:p w14:paraId="00000028" w14:textId="77777777" w:rsidR="00D91A72" w:rsidRDefault="00D91A72"/>
    <w:p w14:paraId="00000029" w14:textId="77777777" w:rsidR="00D91A72" w:rsidRDefault="00D366B3">
      <w:r>
        <w:t>At CLPE, we believe in:</w:t>
      </w:r>
    </w:p>
    <w:p w14:paraId="0000002A" w14:textId="77777777" w:rsidR="00D91A72" w:rsidRDefault="00D91A72"/>
    <w:p w14:paraId="0000002B" w14:textId="77777777" w:rsidR="00D91A72" w:rsidRDefault="00D366B3">
      <w:pPr>
        <w:numPr>
          <w:ilvl w:val="0"/>
          <w:numId w:val="5"/>
        </w:numPr>
      </w:pPr>
      <w:r>
        <w:t>A child’s right to be literate and to enjoy literature.</w:t>
      </w:r>
    </w:p>
    <w:p w14:paraId="0000002C" w14:textId="77777777" w:rsidR="00D91A72" w:rsidRDefault="00D366B3">
      <w:pPr>
        <w:numPr>
          <w:ilvl w:val="0"/>
          <w:numId w:val="5"/>
        </w:numPr>
      </w:pPr>
      <w:r>
        <w:t>The importance of texts that engage children and support developing literacy.</w:t>
      </w:r>
    </w:p>
    <w:p w14:paraId="0000002D" w14:textId="77777777" w:rsidR="00D91A72" w:rsidRDefault="00D366B3">
      <w:pPr>
        <w:numPr>
          <w:ilvl w:val="0"/>
          <w:numId w:val="5"/>
        </w:numPr>
      </w:pPr>
      <w:r>
        <w:t>Practice that is underpinned and supported by robust classroom-based research.</w:t>
      </w:r>
    </w:p>
    <w:p w14:paraId="0000002E" w14:textId="77777777" w:rsidR="00D91A72" w:rsidRDefault="00D91A72"/>
    <w:p w14:paraId="0000002F" w14:textId="77777777" w:rsidR="00D91A72" w:rsidRDefault="00D91A72"/>
    <w:p w14:paraId="00000030" w14:textId="77777777" w:rsidR="00D91A72" w:rsidRDefault="00D366B3">
      <w:pPr>
        <w:rPr>
          <w:b/>
        </w:rPr>
      </w:pPr>
      <w:r>
        <w:rPr>
          <w:b/>
        </w:rPr>
        <w:t xml:space="preserve">About the Board </w:t>
      </w:r>
    </w:p>
    <w:p w14:paraId="00000031" w14:textId="77777777" w:rsidR="00D91A72" w:rsidRDefault="00D91A72">
      <w:pPr>
        <w:rPr>
          <w:b/>
        </w:rPr>
      </w:pPr>
    </w:p>
    <w:p w14:paraId="00000032" w14:textId="717E4060" w:rsidR="00D91A72" w:rsidRDefault="00D366B3">
      <w:r>
        <w:t>CLPE is led by a proactive</w:t>
      </w:r>
      <w:r w:rsidR="007F2AA0">
        <w:t>,</w:t>
      </w:r>
      <w:r>
        <w:t xml:space="preserve"> committed </w:t>
      </w:r>
      <w:r w:rsidR="007F2AA0">
        <w:t xml:space="preserve">and experienced </w:t>
      </w:r>
      <w:r>
        <w:t xml:space="preserve">board of trustees who provide strategic leadership to the </w:t>
      </w:r>
      <w:proofErr w:type="spellStart"/>
      <w:r>
        <w:t>organisation</w:t>
      </w:r>
      <w:proofErr w:type="spellEnd"/>
      <w:r>
        <w:t xml:space="preserve"> and ensure </w:t>
      </w:r>
      <w:proofErr w:type="gramStart"/>
      <w:r w:rsidR="007F2AA0" w:rsidRPr="00717777">
        <w:t>CLPE</w:t>
      </w:r>
      <w:r w:rsidR="007F2AA0" w:rsidRPr="00717777">
        <w:rPr>
          <w:i/>
          <w:iCs/>
        </w:rPr>
        <w:t xml:space="preserve"> </w:t>
      </w:r>
      <w:r w:rsidR="007F2AA0" w:rsidRPr="00717777">
        <w:t xml:space="preserve"> </w:t>
      </w:r>
      <w:r>
        <w:t>is</w:t>
      </w:r>
      <w:proofErr w:type="gramEnd"/>
      <w:r>
        <w:t xml:space="preserve"> accountable to its beneficiaries, to the Charity Commission and to the public in general.</w:t>
      </w:r>
    </w:p>
    <w:p w14:paraId="00000033" w14:textId="77777777" w:rsidR="00D91A72" w:rsidRDefault="00D91A72"/>
    <w:p w14:paraId="00000034" w14:textId="77777777" w:rsidR="00D91A72" w:rsidRDefault="00D366B3">
      <w:r>
        <w:t xml:space="preserve">The trustees bring skills and expertise to the running of the charity but also gain new experiences and knowledge. They have the opportunity </w:t>
      </w:r>
      <w:proofErr w:type="gramStart"/>
      <w:r>
        <w:t>to;</w:t>
      </w:r>
      <w:proofErr w:type="gramEnd"/>
      <w:r>
        <w:t xml:space="preserve"> </w:t>
      </w:r>
    </w:p>
    <w:p w14:paraId="00000035" w14:textId="77777777" w:rsidR="00D91A72" w:rsidRDefault="00D91A72"/>
    <w:p w14:paraId="00000036" w14:textId="77777777" w:rsidR="00D91A72" w:rsidRDefault="00D366B3">
      <w:pPr>
        <w:numPr>
          <w:ilvl w:val="0"/>
          <w:numId w:val="15"/>
        </w:numPr>
      </w:pPr>
      <w:r>
        <w:t xml:space="preserve">help ensure that CLPE are providing up to date and useful advice that will work for </w:t>
      </w:r>
      <w:proofErr w:type="gramStart"/>
      <w:r>
        <w:t>teachers;</w:t>
      </w:r>
      <w:proofErr w:type="gramEnd"/>
      <w:r>
        <w:t xml:space="preserve"> </w:t>
      </w:r>
    </w:p>
    <w:p w14:paraId="00000037" w14:textId="13A54427" w:rsidR="00D91A72" w:rsidRDefault="00D366B3">
      <w:pPr>
        <w:numPr>
          <w:ilvl w:val="0"/>
          <w:numId w:val="15"/>
        </w:numPr>
      </w:pPr>
      <w:r>
        <w:t xml:space="preserve">use their skills and expertise in </w:t>
      </w:r>
      <w:proofErr w:type="gramStart"/>
      <w:r>
        <w:t xml:space="preserve">a </w:t>
      </w:r>
      <w:r w:rsidR="007F2AA0" w:rsidRPr="00717777">
        <w:t>many areas</w:t>
      </w:r>
      <w:proofErr w:type="gramEnd"/>
      <w:r w:rsidR="007F2AA0" w:rsidRPr="00717777">
        <w:rPr>
          <w:b/>
          <w:bCs/>
        </w:rPr>
        <w:t xml:space="preserve"> </w:t>
      </w:r>
      <w:r w:rsidRPr="00717777">
        <w:t>to</w:t>
      </w:r>
      <w:r>
        <w:t xml:space="preserve"> help CLPE achieve their strategic aims;</w:t>
      </w:r>
    </w:p>
    <w:p w14:paraId="00000038" w14:textId="77777777" w:rsidR="00D91A72" w:rsidRDefault="00D366B3">
      <w:pPr>
        <w:numPr>
          <w:ilvl w:val="0"/>
          <w:numId w:val="15"/>
        </w:numPr>
      </w:pPr>
      <w:r>
        <w:t xml:space="preserve">work with a diverse and experienced group of leaders from the publishing, business, political and education </w:t>
      </w:r>
      <w:proofErr w:type="gramStart"/>
      <w:r>
        <w:t>worlds;</w:t>
      </w:r>
      <w:proofErr w:type="gramEnd"/>
    </w:p>
    <w:p w14:paraId="00000039" w14:textId="4108A60B" w:rsidR="00D91A72" w:rsidRDefault="00D366B3">
      <w:pPr>
        <w:numPr>
          <w:ilvl w:val="0"/>
          <w:numId w:val="15"/>
        </w:numPr>
      </w:pPr>
      <w:r>
        <w:t xml:space="preserve">be involved in the full range of CLPE’s work – including </w:t>
      </w:r>
      <w:r w:rsidR="007F2AA0" w:rsidRPr="00717777">
        <w:t>market</w:t>
      </w:r>
      <w:r w:rsidR="007F2AA0" w:rsidRPr="00717777">
        <w:rPr>
          <w:i/>
          <w:iCs/>
        </w:rPr>
        <w:t>,</w:t>
      </w:r>
      <w:r w:rsidR="007F2AA0">
        <w:rPr>
          <w:b/>
          <w:bCs/>
          <w:i/>
          <w:iCs/>
        </w:rPr>
        <w:t xml:space="preserve"> </w:t>
      </w:r>
      <w:r>
        <w:t>course</w:t>
      </w:r>
      <w:r w:rsidR="007F2AA0">
        <w:t xml:space="preserve"> and</w:t>
      </w:r>
      <w:r>
        <w:t xml:space="preserve"> resource</w:t>
      </w:r>
      <w:r w:rsidR="007F2AA0">
        <w:t xml:space="preserve"> </w:t>
      </w:r>
      <w:r w:rsidR="007F2AA0" w:rsidRPr="00717777">
        <w:t>development,</w:t>
      </w:r>
      <w:r w:rsidR="007F2AA0">
        <w:rPr>
          <w:b/>
          <w:bCs/>
          <w:i/>
          <w:iCs/>
        </w:rPr>
        <w:t xml:space="preserve"> </w:t>
      </w:r>
      <w:proofErr w:type="gramStart"/>
      <w:r>
        <w:t>research</w:t>
      </w:r>
      <w:proofErr w:type="gramEnd"/>
      <w:r w:rsidR="007F2AA0">
        <w:t xml:space="preserve"> </w:t>
      </w:r>
      <w:r w:rsidR="007F2AA0" w:rsidRPr="00717777">
        <w:t>and fundraising</w:t>
      </w:r>
      <w:r w:rsidR="00717777">
        <w:t>.</w:t>
      </w:r>
    </w:p>
    <w:p w14:paraId="0000003A" w14:textId="77777777" w:rsidR="00D91A72" w:rsidRDefault="00D91A72"/>
    <w:p w14:paraId="0000003B" w14:textId="77777777" w:rsidR="00D91A72" w:rsidRDefault="00D91A72"/>
    <w:p w14:paraId="4A840ADB" w14:textId="77777777" w:rsidR="004B1F8E" w:rsidRPr="007F2AA0" w:rsidRDefault="004B1F8E" w:rsidP="007F2AA0">
      <w:pPr>
        <w:rPr>
          <w:i/>
          <w:iCs/>
        </w:rPr>
      </w:pPr>
    </w:p>
    <w:p w14:paraId="108FAE64" w14:textId="77777777" w:rsidR="007F2AA0" w:rsidRPr="007F2AA0" w:rsidRDefault="007F2AA0" w:rsidP="007F2AA0">
      <w:pPr>
        <w:spacing w:line="240" w:lineRule="auto"/>
        <w:rPr>
          <w:rFonts w:ascii="Helvetica" w:eastAsia="Times New Roman" w:hAnsi="Helvetica" w:cs="Times New Roman"/>
          <w:color w:val="000000"/>
          <w:lang w:val="en-GB"/>
        </w:rPr>
      </w:pPr>
      <w:r w:rsidRPr="007F2AA0">
        <w:rPr>
          <w:rFonts w:ascii="Helvetica" w:eastAsia="Times New Roman" w:hAnsi="Helvetica" w:cs="Times New Roman"/>
          <w:b/>
          <w:bCs/>
          <w:color w:val="000000"/>
          <w:lang w:val="en-GB"/>
        </w:rPr>
        <w:t>THE ROLE AND THE CANDIDATE</w:t>
      </w:r>
    </w:p>
    <w:p w14:paraId="7321DAA3" w14:textId="77777777" w:rsidR="007F2AA0" w:rsidRPr="007F2AA0" w:rsidRDefault="007F2AA0" w:rsidP="007F2AA0">
      <w:pPr>
        <w:spacing w:line="240" w:lineRule="auto"/>
        <w:rPr>
          <w:rFonts w:ascii="Helvetica" w:eastAsia="Times New Roman" w:hAnsi="Helvetica" w:cs="Times New Roman"/>
          <w:color w:val="000000"/>
          <w:lang w:val="en-GB"/>
        </w:rPr>
      </w:pPr>
    </w:p>
    <w:p w14:paraId="74CD94C6" w14:textId="77777777" w:rsidR="007F2AA0" w:rsidRPr="007F2AA0" w:rsidRDefault="007F2AA0" w:rsidP="007F2AA0">
      <w:pPr>
        <w:spacing w:line="240" w:lineRule="auto"/>
        <w:rPr>
          <w:rFonts w:ascii="Helvetica" w:eastAsia="Times New Roman" w:hAnsi="Helvetica" w:cs="Times New Roman"/>
          <w:color w:val="000000"/>
          <w:lang w:val="en-GB"/>
        </w:rPr>
      </w:pPr>
    </w:p>
    <w:p w14:paraId="0DD16FFC" w14:textId="77777777" w:rsidR="007F2AA0" w:rsidRPr="007F2AA0" w:rsidRDefault="007F2AA0" w:rsidP="007F2AA0">
      <w:pPr>
        <w:spacing w:line="240" w:lineRule="auto"/>
        <w:rPr>
          <w:rFonts w:ascii="Helvetica" w:eastAsia="Times New Roman" w:hAnsi="Helvetica" w:cs="Times New Roman"/>
          <w:color w:val="000000"/>
          <w:lang w:val="en-GB"/>
        </w:rPr>
      </w:pPr>
      <w:r w:rsidRPr="007F2AA0">
        <w:rPr>
          <w:rFonts w:ascii="Helvetica" w:eastAsia="Times New Roman" w:hAnsi="Helvetica" w:cs="Times New Roman"/>
          <w:b/>
          <w:bCs/>
          <w:color w:val="000000"/>
          <w:lang w:val="en-GB"/>
        </w:rPr>
        <w:t>The role</w:t>
      </w:r>
    </w:p>
    <w:p w14:paraId="36C1DA5C" w14:textId="77777777" w:rsidR="007F2AA0" w:rsidRPr="007F2AA0" w:rsidRDefault="007F2AA0" w:rsidP="007F2AA0">
      <w:pPr>
        <w:spacing w:line="240" w:lineRule="auto"/>
        <w:rPr>
          <w:rFonts w:ascii="Helvetica" w:eastAsia="Times New Roman" w:hAnsi="Helvetica" w:cs="Times New Roman"/>
          <w:color w:val="000000"/>
          <w:lang w:val="en-GB"/>
        </w:rPr>
      </w:pPr>
    </w:p>
    <w:p w14:paraId="2692C5C0" w14:textId="4D844B2B" w:rsidR="007F2AA0" w:rsidRPr="007F2AA0" w:rsidRDefault="007F2AA0" w:rsidP="007F2AA0">
      <w:pPr>
        <w:spacing w:line="240" w:lineRule="auto"/>
        <w:rPr>
          <w:rFonts w:ascii="Helvetica" w:eastAsia="Times New Roman" w:hAnsi="Helvetica" w:cs="Times New Roman"/>
          <w:color w:val="000000"/>
          <w:lang w:val="en-GB"/>
        </w:rPr>
      </w:pPr>
      <w:r w:rsidRPr="007F2AA0">
        <w:rPr>
          <w:rFonts w:ascii="Helvetica" w:eastAsia="Times New Roman" w:hAnsi="Helvetica" w:cs="Times New Roman"/>
          <w:color w:val="000000"/>
          <w:lang w:val="en-GB"/>
        </w:rPr>
        <w:t>A Trustee with CLPE is:</w:t>
      </w:r>
    </w:p>
    <w:p w14:paraId="67B929EB" w14:textId="77777777" w:rsidR="007F2AA0" w:rsidRPr="007F2AA0" w:rsidRDefault="007F2AA0" w:rsidP="007F2AA0">
      <w:pPr>
        <w:numPr>
          <w:ilvl w:val="0"/>
          <w:numId w:val="16"/>
        </w:numPr>
        <w:spacing w:before="100" w:beforeAutospacing="1" w:after="100" w:afterAutospacing="1" w:line="240" w:lineRule="auto"/>
        <w:rPr>
          <w:rFonts w:ascii="Helvetica" w:eastAsia="Times New Roman" w:hAnsi="Helvetica" w:cs="Times New Roman"/>
          <w:color w:val="000000"/>
          <w:lang w:val="en-GB"/>
        </w:rPr>
      </w:pPr>
      <w:r w:rsidRPr="007F2AA0">
        <w:rPr>
          <w:rFonts w:ascii="Helvetica" w:eastAsia="Times New Roman" w:hAnsi="Helvetica" w:cs="Times New Roman"/>
          <w:color w:val="000000"/>
          <w:lang w:val="en-GB"/>
        </w:rPr>
        <w:t>Passionate about CLPE’s work and mission, including the vital contribution CLPE makes to children, to teachers and to schools. </w:t>
      </w:r>
    </w:p>
    <w:p w14:paraId="458A0E0A" w14:textId="77777777" w:rsidR="007F2AA0" w:rsidRPr="007F2AA0" w:rsidRDefault="007F2AA0" w:rsidP="007F2AA0">
      <w:pPr>
        <w:numPr>
          <w:ilvl w:val="0"/>
          <w:numId w:val="16"/>
        </w:numPr>
        <w:spacing w:before="100" w:beforeAutospacing="1" w:after="100" w:afterAutospacing="1" w:line="240" w:lineRule="auto"/>
        <w:rPr>
          <w:rFonts w:ascii="Helvetica" w:eastAsia="Times New Roman" w:hAnsi="Helvetica" w:cs="Times New Roman"/>
          <w:color w:val="000000"/>
          <w:lang w:val="en-GB"/>
        </w:rPr>
      </w:pPr>
      <w:r w:rsidRPr="007F2AA0">
        <w:rPr>
          <w:rFonts w:ascii="Helvetica" w:eastAsia="Times New Roman" w:hAnsi="Helvetica" w:cs="Times New Roman"/>
          <w:color w:val="000000"/>
          <w:lang w:val="en-GB"/>
        </w:rPr>
        <w:t>A committed and often powerful influencer or advocate of CLPE and its interests</w:t>
      </w:r>
    </w:p>
    <w:p w14:paraId="5C495E29" w14:textId="4646854E" w:rsidR="007F2AA0" w:rsidRPr="007F2AA0" w:rsidRDefault="007F2AA0" w:rsidP="007F2AA0">
      <w:pPr>
        <w:numPr>
          <w:ilvl w:val="0"/>
          <w:numId w:val="16"/>
        </w:numPr>
        <w:spacing w:before="100" w:beforeAutospacing="1" w:after="100" w:afterAutospacing="1" w:line="240" w:lineRule="auto"/>
        <w:rPr>
          <w:rFonts w:ascii="Helvetica" w:eastAsia="Times New Roman" w:hAnsi="Helvetica" w:cs="Times New Roman"/>
          <w:color w:val="000000"/>
          <w:lang w:val="en-GB"/>
        </w:rPr>
      </w:pPr>
      <w:r w:rsidRPr="007F2AA0">
        <w:rPr>
          <w:rFonts w:ascii="Helvetica" w:eastAsia="Times New Roman" w:hAnsi="Helvetica" w:cs="Times New Roman"/>
          <w:color w:val="000000"/>
          <w:lang w:val="en-GB"/>
        </w:rPr>
        <w:t xml:space="preserve">Interested in finding and / or exploring new opportunities for market development, research projects and ways to </w:t>
      </w:r>
      <w:r w:rsidR="00717777">
        <w:rPr>
          <w:rFonts w:ascii="Helvetica" w:eastAsia="Times New Roman" w:hAnsi="Helvetica" w:cs="Times New Roman"/>
          <w:color w:val="000000"/>
          <w:lang w:val="en-GB"/>
        </w:rPr>
        <w:t xml:space="preserve">further </w:t>
      </w:r>
      <w:r w:rsidRPr="007F2AA0">
        <w:rPr>
          <w:rFonts w:ascii="Helvetica" w:eastAsia="Times New Roman" w:hAnsi="Helvetica" w:cs="Times New Roman"/>
          <w:color w:val="000000"/>
          <w:lang w:val="en-GB"/>
        </w:rPr>
        <w:t>increase CLPE’s impact</w:t>
      </w:r>
    </w:p>
    <w:p w14:paraId="05AE4482" w14:textId="77777777" w:rsidR="007F2AA0" w:rsidRPr="007F2AA0" w:rsidRDefault="007F2AA0" w:rsidP="007F2AA0">
      <w:pPr>
        <w:numPr>
          <w:ilvl w:val="0"/>
          <w:numId w:val="16"/>
        </w:numPr>
        <w:spacing w:before="100" w:beforeAutospacing="1" w:after="100" w:afterAutospacing="1" w:line="240" w:lineRule="auto"/>
        <w:rPr>
          <w:rFonts w:ascii="Helvetica" w:eastAsia="Times New Roman" w:hAnsi="Helvetica" w:cs="Times New Roman"/>
          <w:color w:val="000000"/>
          <w:lang w:val="en-GB"/>
        </w:rPr>
      </w:pPr>
      <w:r w:rsidRPr="007F2AA0">
        <w:rPr>
          <w:rFonts w:ascii="Helvetica" w:eastAsia="Times New Roman" w:hAnsi="Helvetica" w:cs="Times New Roman"/>
          <w:color w:val="000000"/>
          <w:lang w:val="en-GB"/>
        </w:rPr>
        <w:t xml:space="preserve">Interested and / or experienced in the education, </w:t>
      </w:r>
      <w:proofErr w:type="gramStart"/>
      <w:r w:rsidRPr="007F2AA0">
        <w:rPr>
          <w:rFonts w:ascii="Helvetica" w:eastAsia="Times New Roman" w:hAnsi="Helvetica" w:cs="Times New Roman"/>
          <w:color w:val="000000"/>
          <w:lang w:val="en-GB"/>
        </w:rPr>
        <w:t>publishing</w:t>
      </w:r>
      <w:proofErr w:type="gramEnd"/>
      <w:r w:rsidRPr="007F2AA0">
        <w:rPr>
          <w:rFonts w:ascii="Helvetica" w:eastAsia="Times New Roman" w:hAnsi="Helvetica" w:cs="Times New Roman"/>
          <w:color w:val="000000"/>
          <w:lang w:val="en-GB"/>
        </w:rPr>
        <w:t xml:space="preserve"> and literature sector</w:t>
      </w:r>
    </w:p>
    <w:p w14:paraId="0986DB23" w14:textId="77777777" w:rsidR="007F2AA0" w:rsidRPr="007F2AA0" w:rsidRDefault="007F2AA0" w:rsidP="007F2AA0">
      <w:pPr>
        <w:numPr>
          <w:ilvl w:val="0"/>
          <w:numId w:val="16"/>
        </w:numPr>
        <w:spacing w:before="100" w:beforeAutospacing="1" w:after="100" w:afterAutospacing="1" w:line="240" w:lineRule="auto"/>
        <w:rPr>
          <w:rFonts w:ascii="Helvetica" w:eastAsia="Times New Roman" w:hAnsi="Helvetica" w:cs="Times New Roman"/>
          <w:color w:val="000000"/>
          <w:lang w:val="en-GB"/>
        </w:rPr>
      </w:pPr>
      <w:r w:rsidRPr="007F2AA0">
        <w:rPr>
          <w:rFonts w:ascii="Helvetica" w:eastAsia="Times New Roman" w:hAnsi="Helvetica" w:cs="Times New Roman"/>
          <w:color w:val="000000"/>
          <w:lang w:val="en-GB"/>
        </w:rPr>
        <w:t>Committed to inclusion and diversity</w:t>
      </w:r>
    </w:p>
    <w:p w14:paraId="15919221" w14:textId="77777777" w:rsidR="007F2AA0" w:rsidRPr="007F2AA0" w:rsidRDefault="007F2AA0" w:rsidP="007F2AA0">
      <w:pPr>
        <w:numPr>
          <w:ilvl w:val="0"/>
          <w:numId w:val="16"/>
        </w:numPr>
        <w:spacing w:before="100" w:beforeAutospacing="1" w:after="100" w:afterAutospacing="1" w:line="240" w:lineRule="auto"/>
        <w:rPr>
          <w:rFonts w:ascii="Helvetica" w:eastAsia="Times New Roman" w:hAnsi="Helvetica" w:cs="Times New Roman"/>
          <w:color w:val="000000"/>
          <w:lang w:val="en-GB"/>
        </w:rPr>
      </w:pPr>
      <w:r w:rsidRPr="007F2AA0">
        <w:rPr>
          <w:rFonts w:ascii="Helvetica" w:eastAsia="Times New Roman" w:hAnsi="Helvetica" w:cs="Times New Roman"/>
          <w:color w:val="000000"/>
          <w:lang w:val="en-GB"/>
        </w:rPr>
        <w:t>Excellent at communicating and co-operating both within CLPE and externally to promote the interests of CLPE.</w:t>
      </w:r>
    </w:p>
    <w:p w14:paraId="0C9FA940" w14:textId="77777777" w:rsidR="007F2AA0" w:rsidRPr="007F2AA0" w:rsidRDefault="007F2AA0" w:rsidP="007F2AA0">
      <w:pPr>
        <w:numPr>
          <w:ilvl w:val="0"/>
          <w:numId w:val="16"/>
        </w:numPr>
        <w:spacing w:before="100" w:beforeAutospacing="1" w:after="100" w:afterAutospacing="1" w:line="240" w:lineRule="auto"/>
        <w:rPr>
          <w:rFonts w:ascii="Helvetica" w:eastAsia="Times New Roman" w:hAnsi="Helvetica" w:cs="Times New Roman"/>
          <w:color w:val="000000"/>
          <w:lang w:val="en-GB"/>
        </w:rPr>
      </w:pPr>
      <w:r w:rsidRPr="007F2AA0">
        <w:rPr>
          <w:rFonts w:ascii="Helvetica" w:eastAsia="Times New Roman" w:hAnsi="Helvetica" w:cs="Times New Roman"/>
          <w:color w:val="000000"/>
          <w:lang w:val="en-GB"/>
        </w:rPr>
        <w:t>A good listener and open to others’ views</w:t>
      </w:r>
    </w:p>
    <w:p w14:paraId="642CA4A2" w14:textId="77777777" w:rsidR="007F2AA0" w:rsidRPr="007F2AA0" w:rsidRDefault="007F2AA0" w:rsidP="007F2AA0">
      <w:pPr>
        <w:numPr>
          <w:ilvl w:val="0"/>
          <w:numId w:val="16"/>
        </w:numPr>
        <w:spacing w:before="100" w:beforeAutospacing="1" w:after="100" w:afterAutospacing="1" w:line="240" w:lineRule="auto"/>
        <w:rPr>
          <w:rFonts w:ascii="Helvetica" w:eastAsia="Times New Roman" w:hAnsi="Helvetica" w:cs="Times New Roman"/>
          <w:color w:val="000000"/>
          <w:lang w:val="en-GB"/>
        </w:rPr>
      </w:pPr>
      <w:r w:rsidRPr="007F2AA0">
        <w:rPr>
          <w:rFonts w:ascii="Helvetica" w:eastAsia="Times New Roman" w:hAnsi="Helvetica" w:cs="Times New Roman"/>
          <w:color w:val="000000"/>
          <w:lang w:val="en-GB"/>
        </w:rPr>
        <w:lastRenderedPageBreak/>
        <w:t>Skilled at operating at a strategic level, bringing insight and scrutiny to the development of organisational strategy.</w:t>
      </w:r>
    </w:p>
    <w:p w14:paraId="1FB4D762" w14:textId="77777777" w:rsidR="007F2AA0" w:rsidRPr="007F2AA0" w:rsidRDefault="007F2AA0" w:rsidP="007F2AA0">
      <w:pPr>
        <w:numPr>
          <w:ilvl w:val="0"/>
          <w:numId w:val="16"/>
        </w:numPr>
        <w:spacing w:before="100" w:beforeAutospacing="1" w:after="100" w:afterAutospacing="1" w:line="240" w:lineRule="auto"/>
        <w:rPr>
          <w:rFonts w:ascii="Helvetica" w:eastAsia="Times New Roman" w:hAnsi="Helvetica" w:cs="Times New Roman"/>
          <w:color w:val="000000"/>
          <w:lang w:val="en-GB"/>
        </w:rPr>
      </w:pPr>
      <w:r w:rsidRPr="007F2AA0">
        <w:rPr>
          <w:rFonts w:ascii="Helvetica" w:eastAsia="Times New Roman" w:hAnsi="Helvetica" w:cs="Times New Roman"/>
          <w:color w:val="000000"/>
          <w:lang w:val="en-GB"/>
        </w:rPr>
        <w:t>Willing to take high-level decisions about the future of CLPE</w:t>
      </w:r>
    </w:p>
    <w:p w14:paraId="77B7A017" w14:textId="77777777" w:rsidR="007F2AA0" w:rsidRPr="007F2AA0" w:rsidRDefault="007F2AA0" w:rsidP="007F2AA0">
      <w:pPr>
        <w:numPr>
          <w:ilvl w:val="0"/>
          <w:numId w:val="16"/>
        </w:numPr>
        <w:spacing w:before="100" w:beforeAutospacing="1" w:after="100" w:afterAutospacing="1" w:line="240" w:lineRule="auto"/>
        <w:rPr>
          <w:rFonts w:ascii="Helvetica" w:eastAsia="Times New Roman" w:hAnsi="Helvetica" w:cs="Times New Roman"/>
          <w:color w:val="000000"/>
          <w:lang w:val="en-GB"/>
        </w:rPr>
      </w:pPr>
      <w:r w:rsidRPr="007F2AA0">
        <w:rPr>
          <w:rFonts w:ascii="Helvetica" w:eastAsia="Times New Roman" w:hAnsi="Helvetica" w:cs="Times New Roman"/>
          <w:color w:val="000000"/>
          <w:lang w:val="en-GB"/>
        </w:rPr>
        <w:t>Engaged in developing and maintaining CLPE’s strategic vision and values </w:t>
      </w:r>
    </w:p>
    <w:p w14:paraId="5A859C39" w14:textId="77777777" w:rsidR="007F2AA0" w:rsidRPr="007F2AA0" w:rsidRDefault="007F2AA0" w:rsidP="007F2AA0">
      <w:pPr>
        <w:numPr>
          <w:ilvl w:val="0"/>
          <w:numId w:val="16"/>
        </w:numPr>
        <w:spacing w:before="100" w:beforeAutospacing="1" w:after="100" w:afterAutospacing="1" w:line="240" w:lineRule="auto"/>
        <w:rPr>
          <w:rFonts w:ascii="Helvetica" w:eastAsia="Times New Roman" w:hAnsi="Helvetica" w:cs="Times New Roman"/>
          <w:color w:val="000000"/>
          <w:lang w:val="en-GB"/>
        </w:rPr>
      </w:pPr>
      <w:r w:rsidRPr="007F2AA0">
        <w:rPr>
          <w:rFonts w:ascii="Helvetica" w:eastAsia="Times New Roman" w:hAnsi="Helvetica" w:cs="Times New Roman"/>
          <w:color w:val="000000"/>
          <w:lang w:val="en-GB"/>
        </w:rPr>
        <w:t>Willing to innovative and constructing solutions to new situations within the board and with CLPE’s senior management group</w:t>
      </w:r>
    </w:p>
    <w:p w14:paraId="52C718F0" w14:textId="77777777" w:rsidR="007F2AA0" w:rsidRPr="007F2AA0" w:rsidRDefault="007F2AA0" w:rsidP="007F2AA0">
      <w:pPr>
        <w:numPr>
          <w:ilvl w:val="0"/>
          <w:numId w:val="16"/>
        </w:numPr>
        <w:spacing w:before="100" w:beforeAutospacing="1" w:after="100" w:afterAutospacing="1" w:line="240" w:lineRule="auto"/>
        <w:rPr>
          <w:rFonts w:ascii="Helvetica" w:eastAsia="Times New Roman" w:hAnsi="Helvetica" w:cs="Times New Roman"/>
          <w:color w:val="000000"/>
          <w:lang w:val="en-GB"/>
        </w:rPr>
      </w:pPr>
      <w:r w:rsidRPr="007F2AA0">
        <w:rPr>
          <w:rFonts w:ascii="Helvetica" w:eastAsia="Times New Roman" w:hAnsi="Helvetica" w:cs="Times New Roman"/>
          <w:color w:val="000000"/>
          <w:lang w:val="en-GB"/>
        </w:rPr>
        <w:t>An active member of the board’s induction plan and ongoing in-board buddy program, as well as CLPE’s courses and events.</w:t>
      </w:r>
    </w:p>
    <w:p w14:paraId="3B148E0C" w14:textId="77777777" w:rsidR="007F2AA0" w:rsidRPr="007F2AA0" w:rsidRDefault="007F2AA0" w:rsidP="007F2AA0">
      <w:pPr>
        <w:spacing w:line="240" w:lineRule="auto"/>
        <w:rPr>
          <w:rFonts w:ascii="Helvetica" w:eastAsia="Times New Roman" w:hAnsi="Helvetica" w:cs="Times New Roman"/>
          <w:color w:val="000000"/>
          <w:lang w:val="en-GB"/>
        </w:rPr>
      </w:pPr>
    </w:p>
    <w:p w14:paraId="1E9A3A8D" w14:textId="77777777" w:rsidR="007F2AA0" w:rsidRPr="007F2AA0" w:rsidRDefault="007F2AA0" w:rsidP="007F2AA0">
      <w:pPr>
        <w:spacing w:line="240" w:lineRule="auto"/>
        <w:rPr>
          <w:rFonts w:ascii="Helvetica" w:eastAsia="Times New Roman" w:hAnsi="Helvetica" w:cs="Times New Roman"/>
          <w:color w:val="000000"/>
          <w:lang w:val="en-GB"/>
        </w:rPr>
      </w:pPr>
      <w:r w:rsidRPr="007F2AA0">
        <w:rPr>
          <w:rFonts w:ascii="Helvetica" w:eastAsia="Times New Roman" w:hAnsi="Helvetica" w:cs="Times New Roman"/>
          <w:color w:val="000000"/>
          <w:lang w:val="en-GB"/>
        </w:rPr>
        <w:t>The Trustees are also collectively responsible for: </w:t>
      </w:r>
    </w:p>
    <w:p w14:paraId="1DC5050C" w14:textId="77777777" w:rsidR="007F2AA0" w:rsidRPr="007F2AA0" w:rsidRDefault="007F2AA0" w:rsidP="007F2AA0">
      <w:pPr>
        <w:spacing w:line="240" w:lineRule="auto"/>
        <w:rPr>
          <w:rFonts w:ascii="Helvetica" w:eastAsia="Times New Roman" w:hAnsi="Helvetica" w:cs="Times New Roman"/>
          <w:color w:val="000000"/>
          <w:lang w:val="en-GB"/>
        </w:rPr>
      </w:pPr>
    </w:p>
    <w:p w14:paraId="2A5F5E53" w14:textId="77777777" w:rsidR="007F2AA0" w:rsidRPr="007F2AA0" w:rsidRDefault="007F2AA0" w:rsidP="007F2AA0">
      <w:pPr>
        <w:numPr>
          <w:ilvl w:val="0"/>
          <w:numId w:val="17"/>
        </w:numPr>
        <w:spacing w:before="100" w:beforeAutospacing="1" w:after="100" w:afterAutospacing="1" w:line="240" w:lineRule="auto"/>
        <w:rPr>
          <w:rFonts w:ascii="Helvetica" w:eastAsia="Times New Roman" w:hAnsi="Helvetica" w:cs="Times New Roman"/>
          <w:color w:val="000000"/>
          <w:lang w:val="en-GB"/>
        </w:rPr>
      </w:pPr>
      <w:r w:rsidRPr="007F2AA0">
        <w:rPr>
          <w:rFonts w:ascii="Helvetica" w:eastAsia="Times New Roman" w:hAnsi="Helvetica" w:cs="Times New Roman"/>
          <w:color w:val="000000"/>
          <w:lang w:val="en-GB"/>
        </w:rPr>
        <w:t>Ensuring compliance with CLPE’s objectives in the Articles of Association</w:t>
      </w:r>
    </w:p>
    <w:p w14:paraId="27B25C23" w14:textId="77777777" w:rsidR="007F2AA0" w:rsidRPr="007F2AA0" w:rsidRDefault="007F2AA0" w:rsidP="007F2AA0">
      <w:pPr>
        <w:numPr>
          <w:ilvl w:val="0"/>
          <w:numId w:val="17"/>
        </w:numPr>
        <w:spacing w:before="100" w:beforeAutospacing="1" w:after="100" w:afterAutospacing="1" w:line="240" w:lineRule="auto"/>
        <w:rPr>
          <w:rFonts w:ascii="Helvetica" w:eastAsia="Times New Roman" w:hAnsi="Helvetica" w:cs="Times New Roman"/>
          <w:color w:val="000000"/>
          <w:lang w:val="en-GB"/>
        </w:rPr>
      </w:pPr>
      <w:r w:rsidRPr="007F2AA0">
        <w:rPr>
          <w:rFonts w:ascii="Helvetica" w:eastAsia="Times New Roman" w:hAnsi="Helvetica" w:cs="Times New Roman"/>
          <w:color w:val="000000"/>
          <w:lang w:val="en-GB"/>
        </w:rPr>
        <w:t>Establishing and monitoring operational policies</w:t>
      </w:r>
    </w:p>
    <w:p w14:paraId="00857739" w14:textId="77777777" w:rsidR="007F2AA0" w:rsidRPr="007F2AA0" w:rsidRDefault="007F2AA0" w:rsidP="007F2AA0">
      <w:pPr>
        <w:numPr>
          <w:ilvl w:val="0"/>
          <w:numId w:val="17"/>
        </w:numPr>
        <w:spacing w:before="100" w:beforeAutospacing="1" w:after="100" w:afterAutospacing="1" w:line="240" w:lineRule="auto"/>
        <w:rPr>
          <w:rFonts w:ascii="Helvetica" w:eastAsia="Times New Roman" w:hAnsi="Helvetica" w:cs="Times New Roman"/>
          <w:color w:val="000000"/>
          <w:lang w:val="en-GB"/>
        </w:rPr>
      </w:pPr>
      <w:r w:rsidRPr="007F2AA0">
        <w:rPr>
          <w:rFonts w:ascii="Helvetica" w:eastAsia="Times New Roman" w:hAnsi="Helvetica" w:cs="Times New Roman"/>
          <w:color w:val="000000"/>
          <w:lang w:val="en-GB"/>
        </w:rPr>
        <w:t>Managing risk and maintain financial oversight</w:t>
      </w:r>
    </w:p>
    <w:p w14:paraId="1B3B6448" w14:textId="77777777" w:rsidR="007F2AA0" w:rsidRPr="007F2AA0" w:rsidRDefault="007F2AA0" w:rsidP="007F2AA0">
      <w:pPr>
        <w:numPr>
          <w:ilvl w:val="0"/>
          <w:numId w:val="17"/>
        </w:numPr>
        <w:spacing w:before="100" w:beforeAutospacing="1" w:after="100" w:afterAutospacing="1" w:line="240" w:lineRule="auto"/>
        <w:rPr>
          <w:rFonts w:ascii="Helvetica" w:eastAsia="Times New Roman" w:hAnsi="Helvetica" w:cs="Times New Roman"/>
          <w:color w:val="000000"/>
          <w:lang w:val="en-GB"/>
        </w:rPr>
      </w:pPr>
      <w:r w:rsidRPr="007F2AA0">
        <w:rPr>
          <w:rFonts w:ascii="Helvetica" w:eastAsia="Times New Roman" w:hAnsi="Helvetica" w:cs="Times New Roman"/>
          <w:color w:val="000000"/>
          <w:lang w:val="en-GB"/>
        </w:rPr>
        <w:t>Ensuring compliance with law</w:t>
      </w:r>
    </w:p>
    <w:p w14:paraId="5082D5D4" w14:textId="77777777" w:rsidR="007F2AA0" w:rsidRPr="007F2AA0" w:rsidRDefault="007F2AA0" w:rsidP="007F2AA0">
      <w:pPr>
        <w:numPr>
          <w:ilvl w:val="0"/>
          <w:numId w:val="17"/>
        </w:numPr>
        <w:spacing w:before="100" w:beforeAutospacing="1" w:after="100" w:afterAutospacing="1" w:line="240" w:lineRule="auto"/>
        <w:rPr>
          <w:rFonts w:ascii="Helvetica" w:eastAsia="Times New Roman" w:hAnsi="Helvetica" w:cs="Times New Roman"/>
          <w:color w:val="000000"/>
          <w:lang w:val="en-GB"/>
        </w:rPr>
      </w:pPr>
      <w:r w:rsidRPr="007F2AA0">
        <w:rPr>
          <w:rFonts w:ascii="Helvetica" w:eastAsia="Times New Roman" w:hAnsi="Helvetica" w:cs="Times New Roman"/>
          <w:color w:val="000000"/>
          <w:lang w:val="en-GB"/>
        </w:rPr>
        <w:t>Ensuring accountability of all involved</w:t>
      </w:r>
    </w:p>
    <w:p w14:paraId="465209C8" w14:textId="77777777" w:rsidR="007F2AA0" w:rsidRPr="007F2AA0" w:rsidRDefault="007F2AA0" w:rsidP="007F2AA0">
      <w:pPr>
        <w:numPr>
          <w:ilvl w:val="0"/>
          <w:numId w:val="17"/>
        </w:numPr>
        <w:spacing w:before="100" w:beforeAutospacing="1" w:after="100" w:afterAutospacing="1" w:line="240" w:lineRule="auto"/>
        <w:rPr>
          <w:rFonts w:ascii="Helvetica" w:eastAsia="Times New Roman" w:hAnsi="Helvetica" w:cs="Times New Roman"/>
          <w:color w:val="000000"/>
          <w:lang w:val="en-GB"/>
        </w:rPr>
      </w:pPr>
      <w:r w:rsidRPr="007F2AA0">
        <w:rPr>
          <w:rFonts w:ascii="Helvetica" w:eastAsia="Times New Roman" w:hAnsi="Helvetica" w:cs="Times New Roman"/>
          <w:color w:val="000000"/>
          <w:lang w:val="en-GB"/>
        </w:rPr>
        <w:t>Selecting and appointing the Chief Executive</w:t>
      </w:r>
    </w:p>
    <w:p w14:paraId="544E250E" w14:textId="77777777" w:rsidR="007F2AA0" w:rsidRPr="007F2AA0" w:rsidRDefault="007F2AA0" w:rsidP="007F2AA0">
      <w:pPr>
        <w:numPr>
          <w:ilvl w:val="0"/>
          <w:numId w:val="17"/>
        </w:numPr>
        <w:spacing w:before="100" w:beforeAutospacing="1" w:after="100" w:afterAutospacing="1" w:line="240" w:lineRule="auto"/>
        <w:rPr>
          <w:rFonts w:ascii="Helvetica" w:eastAsia="Times New Roman" w:hAnsi="Helvetica" w:cs="Times New Roman"/>
          <w:color w:val="000000"/>
          <w:lang w:val="en-GB"/>
        </w:rPr>
      </w:pPr>
      <w:r w:rsidRPr="007F2AA0">
        <w:rPr>
          <w:rFonts w:ascii="Helvetica" w:eastAsia="Times New Roman" w:hAnsi="Helvetica" w:cs="Times New Roman"/>
          <w:color w:val="000000"/>
          <w:lang w:val="en-GB"/>
        </w:rPr>
        <w:t>Maintaining effective performance of the board of Trustees</w:t>
      </w:r>
    </w:p>
    <w:p w14:paraId="54F07D66" w14:textId="77777777" w:rsidR="007F2AA0" w:rsidRPr="007F2AA0" w:rsidRDefault="007F2AA0" w:rsidP="007F2AA0">
      <w:pPr>
        <w:spacing w:line="240" w:lineRule="auto"/>
        <w:rPr>
          <w:rFonts w:ascii="Helvetica" w:eastAsia="Times New Roman" w:hAnsi="Helvetica" w:cs="Times New Roman"/>
          <w:color w:val="000000"/>
          <w:lang w:val="en-GB"/>
        </w:rPr>
      </w:pPr>
    </w:p>
    <w:p w14:paraId="2907A0CD" w14:textId="77777777" w:rsidR="007F2AA0" w:rsidRPr="007F2AA0" w:rsidRDefault="007F2AA0" w:rsidP="007F2AA0">
      <w:pPr>
        <w:spacing w:line="240" w:lineRule="auto"/>
        <w:rPr>
          <w:rFonts w:ascii="Helvetica" w:eastAsia="Times New Roman" w:hAnsi="Helvetica" w:cs="Times New Roman"/>
          <w:color w:val="000000"/>
          <w:lang w:val="en-GB"/>
        </w:rPr>
      </w:pPr>
    </w:p>
    <w:p w14:paraId="24B09DC9" w14:textId="77777777" w:rsidR="007F2AA0" w:rsidRPr="007F2AA0" w:rsidRDefault="007F2AA0" w:rsidP="007F2AA0">
      <w:pPr>
        <w:spacing w:line="240" w:lineRule="auto"/>
        <w:rPr>
          <w:rFonts w:ascii="Helvetica" w:eastAsia="Times New Roman" w:hAnsi="Helvetica" w:cs="Times New Roman"/>
          <w:color w:val="000000"/>
          <w:lang w:val="en-GB"/>
        </w:rPr>
      </w:pPr>
      <w:r w:rsidRPr="007F2AA0">
        <w:rPr>
          <w:rFonts w:ascii="Helvetica" w:eastAsia="Times New Roman" w:hAnsi="Helvetica" w:cs="Times New Roman"/>
          <w:b/>
          <w:bCs/>
          <w:color w:val="000000"/>
          <w:lang w:val="en-GB"/>
        </w:rPr>
        <w:t>The candidate</w:t>
      </w:r>
    </w:p>
    <w:p w14:paraId="26A1DC2C" w14:textId="77777777" w:rsidR="007F2AA0" w:rsidRPr="007F2AA0" w:rsidRDefault="007F2AA0" w:rsidP="007F2AA0">
      <w:pPr>
        <w:spacing w:line="240" w:lineRule="auto"/>
        <w:rPr>
          <w:rFonts w:ascii="Helvetica" w:eastAsia="Times New Roman" w:hAnsi="Helvetica" w:cs="Times New Roman"/>
          <w:color w:val="000000"/>
          <w:lang w:val="en-GB"/>
        </w:rPr>
      </w:pPr>
    </w:p>
    <w:p w14:paraId="49315F9B" w14:textId="33EDFA0D" w:rsidR="007F2AA0" w:rsidRPr="007F2AA0" w:rsidRDefault="007F2AA0" w:rsidP="007F2AA0">
      <w:pPr>
        <w:spacing w:line="240" w:lineRule="auto"/>
        <w:rPr>
          <w:rFonts w:ascii="Helvetica" w:eastAsia="Times New Roman" w:hAnsi="Helvetica" w:cs="Times New Roman"/>
          <w:color w:val="000000"/>
          <w:lang w:val="en-GB"/>
        </w:rPr>
      </w:pPr>
      <w:r w:rsidRPr="007F2AA0">
        <w:rPr>
          <w:rFonts w:ascii="Helvetica" w:eastAsia="Times New Roman" w:hAnsi="Helvetica" w:cs="Times New Roman"/>
          <w:color w:val="000000"/>
          <w:lang w:val="en-GB"/>
        </w:rPr>
        <w:t>We are especially interested to hear from candidates who have skills within:</w:t>
      </w:r>
    </w:p>
    <w:p w14:paraId="062D8EE9" w14:textId="4B9E9173" w:rsidR="007F2AA0" w:rsidRDefault="007F2AA0" w:rsidP="007F2AA0">
      <w:pPr>
        <w:numPr>
          <w:ilvl w:val="0"/>
          <w:numId w:val="18"/>
        </w:numPr>
        <w:spacing w:before="100" w:beforeAutospacing="1" w:after="100" w:afterAutospacing="1" w:line="240" w:lineRule="auto"/>
        <w:rPr>
          <w:rFonts w:ascii="Helvetica" w:eastAsia="Times New Roman" w:hAnsi="Helvetica" w:cs="Times New Roman"/>
          <w:color w:val="000000"/>
          <w:lang w:val="en-GB"/>
        </w:rPr>
      </w:pPr>
      <w:r w:rsidRPr="007F2AA0">
        <w:rPr>
          <w:rFonts w:ascii="Helvetica" w:eastAsia="Times New Roman" w:hAnsi="Helvetica" w:cs="Times New Roman"/>
          <w:color w:val="000000"/>
          <w:lang w:val="en-GB"/>
        </w:rPr>
        <w:t>Marketing and Communications - particularly sales and membership expertise</w:t>
      </w:r>
    </w:p>
    <w:p w14:paraId="1D3EC29E" w14:textId="00805C2A" w:rsidR="00CE03DB" w:rsidRPr="007F2AA0" w:rsidRDefault="00CE03DB" w:rsidP="00CE03DB">
      <w:pPr>
        <w:spacing w:before="100" w:beforeAutospacing="1" w:after="100" w:afterAutospacing="1" w:line="240" w:lineRule="auto"/>
        <w:rPr>
          <w:rFonts w:ascii="Helvetica" w:eastAsia="Times New Roman" w:hAnsi="Helvetica" w:cs="Times New Roman"/>
          <w:color w:val="000000"/>
          <w:lang w:val="en-GB"/>
        </w:rPr>
      </w:pPr>
      <w:r w:rsidRPr="00CE03DB">
        <w:rPr>
          <w:rFonts w:ascii="Helvetica" w:eastAsia="Times New Roman" w:hAnsi="Helvetica" w:cs="Times New Roman"/>
          <w:color w:val="000000"/>
          <w:lang w:val="en-GB"/>
        </w:rPr>
        <w:t>We are also interested to hear from candidates who</w:t>
      </w:r>
      <w:r>
        <w:rPr>
          <w:rFonts w:ascii="Helvetica" w:eastAsia="Times New Roman" w:hAnsi="Helvetica" w:cs="Times New Roman"/>
          <w:color w:val="000000"/>
          <w:lang w:val="en-GB"/>
        </w:rPr>
        <w:t xml:space="preserve"> </w:t>
      </w:r>
      <w:r w:rsidRPr="00CE03DB">
        <w:rPr>
          <w:rFonts w:ascii="Helvetica" w:eastAsia="Times New Roman" w:hAnsi="Helvetica" w:cs="Times New Roman"/>
          <w:color w:val="000000"/>
          <w:lang w:val="en-GB"/>
        </w:rPr>
        <w:t>could strategically support us in our other 3 directorates:</w:t>
      </w:r>
    </w:p>
    <w:p w14:paraId="1CD02CB4" w14:textId="575C6530" w:rsidR="007F2AA0" w:rsidRPr="007F2AA0" w:rsidRDefault="007F2AA0" w:rsidP="007F2AA0">
      <w:pPr>
        <w:numPr>
          <w:ilvl w:val="0"/>
          <w:numId w:val="18"/>
        </w:numPr>
        <w:spacing w:before="100" w:beforeAutospacing="1" w:after="100" w:afterAutospacing="1" w:line="240" w:lineRule="auto"/>
        <w:rPr>
          <w:rFonts w:ascii="Helvetica" w:eastAsia="Times New Roman" w:hAnsi="Helvetica" w:cs="Times New Roman"/>
          <w:color w:val="000000"/>
          <w:lang w:val="en-GB"/>
        </w:rPr>
      </w:pPr>
      <w:r w:rsidRPr="007F2AA0">
        <w:rPr>
          <w:rFonts w:ascii="Helvetica" w:eastAsia="Times New Roman" w:hAnsi="Helvetica" w:cs="Times New Roman"/>
          <w:color w:val="000000"/>
          <w:lang w:val="en-GB"/>
        </w:rPr>
        <w:t>Research and Development - in particular the development of research project</w:t>
      </w:r>
      <w:r w:rsidR="00CE03DB">
        <w:rPr>
          <w:rFonts w:ascii="Helvetica" w:eastAsia="Times New Roman" w:hAnsi="Helvetica" w:cs="Times New Roman"/>
          <w:color w:val="000000"/>
          <w:lang w:val="en-GB"/>
        </w:rPr>
        <w:t>s</w:t>
      </w:r>
      <w:r w:rsidRPr="007F2AA0">
        <w:rPr>
          <w:rFonts w:ascii="Helvetica" w:eastAsia="Times New Roman" w:hAnsi="Helvetica" w:cs="Times New Roman"/>
          <w:color w:val="000000"/>
          <w:lang w:val="en-GB"/>
        </w:rPr>
        <w:t xml:space="preserve"> to further our </w:t>
      </w:r>
      <w:proofErr w:type="gramStart"/>
      <w:r w:rsidRPr="007F2AA0">
        <w:rPr>
          <w:rFonts w:ascii="Helvetica" w:eastAsia="Times New Roman" w:hAnsi="Helvetica" w:cs="Times New Roman"/>
          <w:color w:val="000000"/>
          <w:lang w:val="en-GB"/>
        </w:rPr>
        <w:t>work;</w:t>
      </w:r>
      <w:proofErr w:type="gramEnd"/>
    </w:p>
    <w:p w14:paraId="794FC7BC" w14:textId="77777777" w:rsidR="007F2AA0" w:rsidRPr="007F2AA0" w:rsidRDefault="007F2AA0" w:rsidP="007F2AA0">
      <w:pPr>
        <w:numPr>
          <w:ilvl w:val="0"/>
          <w:numId w:val="18"/>
        </w:numPr>
        <w:spacing w:before="100" w:beforeAutospacing="1" w:after="100" w:afterAutospacing="1" w:line="240" w:lineRule="auto"/>
        <w:rPr>
          <w:rFonts w:ascii="Helvetica" w:eastAsia="Times New Roman" w:hAnsi="Helvetica" w:cs="Times New Roman"/>
          <w:color w:val="000000"/>
          <w:lang w:val="en-GB"/>
        </w:rPr>
      </w:pPr>
      <w:r w:rsidRPr="007F2AA0">
        <w:rPr>
          <w:rFonts w:ascii="Helvetica" w:eastAsia="Times New Roman" w:hAnsi="Helvetica" w:cs="Times New Roman"/>
          <w:color w:val="000000"/>
          <w:lang w:val="en-GB"/>
        </w:rPr>
        <w:t xml:space="preserve">Learning and Programmes - particularly measuring the impact of our </w:t>
      </w:r>
      <w:proofErr w:type="gramStart"/>
      <w:r w:rsidRPr="007F2AA0">
        <w:rPr>
          <w:rFonts w:ascii="Helvetica" w:eastAsia="Times New Roman" w:hAnsi="Helvetica" w:cs="Times New Roman"/>
          <w:color w:val="000000"/>
          <w:lang w:val="en-GB"/>
        </w:rPr>
        <w:t>work;</w:t>
      </w:r>
      <w:proofErr w:type="gramEnd"/>
    </w:p>
    <w:p w14:paraId="32007448" w14:textId="06CA6943" w:rsidR="007F2AA0" w:rsidRPr="00717777" w:rsidRDefault="007F2AA0" w:rsidP="00717777">
      <w:pPr>
        <w:numPr>
          <w:ilvl w:val="0"/>
          <w:numId w:val="18"/>
        </w:numPr>
        <w:spacing w:before="100" w:beforeAutospacing="1" w:after="100" w:afterAutospacing="1" w:line="240" w:lineRule="auto"/>
        <w:rPr>
          <w:rFonts w:ascii="Times New Roman" w:eastAsia="Times New Roman" w:hAnsi="Times New Roman" w:cs="Times New Roman"/>
          <w:lang w:val="en-GB"/>
        </w:rPr>
      </w:pPr>
      <w:r w:rsidRPr="00717777">
        <w:rPr>
          <w:rFonts w:ascii="Helvetica" w:eastAsia="Times New Roman" w:hAnsi="Helvetica" w:cs="Times New Roman"/>
          <w:color w:val="000000"/>
          <w:lang w:val="en-GB"/>
        </w:rPr>
        <w:t>Finance and Operations</w:t>
      </w:r>
      <w:r w:rsidR="00717777" w:rsidRPr="00717777">
        <w:rPr>
          <w:rFonts w:ascii="Helvetica" w:eastAsia="Times New Roman" w:hAnsi="Helvetica" w:cs="Times New Roman"/>
          <w:color w:val="000000"/>
          <w:lang w:val="en-GB"/>
        </w:rPr>
        <w:t xml:space="preserve"> – particularly expertise in HR or in venue management and development</w:t>
      </w:r>
    </w:p>
    <w:p w14:paraId="79DA986F" w14:textId="77777777" w:rsidR="007F2AA0" w:rsidRDefault="007F2AA0" w:rsidP="007F2AA0">
      <w:pPr>
        <w:rPr>
          <w:i/>
          <w:iCs/>
        </w:rPr>
      </w:pPr>
    </w:p>
    <w:p w14:paraId="0023E4F2" w14:textId="77777777" w:rsidR="007F2AA0" w:rsidRPr="007F2AA0" w:rsidRDefault="007F2AA0" w:rsidP="007F2AA0">
      <w:pPr>
        <w:rPr>
          <w:i/>
          <w:iCs/>
        </w:rPr>
      </w:pPr>
    </w:p>
    <w:p w14:paraId="0000005C" w14:textId="77777777" w:rsidR="00D91A72" w:rsidRDefault="00D366B3">
      <w:pPr>
        <w:rPr>
          <w:b/>
        </w:rPr>
      </w:pPr>
      <w:r>
        <w:rPr>
          <w:b/>
        </w:rPr>
        <w:t>Additional Information</w:t>
      </w:r>
    </w:p>
    <w:p w14:paraId="0000005D" w14:textId="77777777" w:rsidR="00D91A72" w:rsidRDefault="00D366B3">
      <w:pPr>
        <w:spacing w:before="240" w:after="240" w:line="432" w:lineRule="auto"/>
      </w:pPr>
      <w:r>
        <w:rPr>
          <w:b/>
        </w:rPr>
        <w:t>Term of office:</w:t>
      </w:r>
      <w:r>
        <w:t xml:space="preserve"> Board Members are appointed for an initial period of up to 3 years.</w:t>
      </w:r>
    </w:p>
    <w:p w14:paraId="0000005E" w14:textId="0061436F" w:rsidR="00D91A72" w:rsidRDefault="00D366B3">
      <w:pPr>
        <w:spacing w:before="240" w:after="240" w:line="432" w:lineRule="auto"/>
      </w:pPr>
      <w:r>
        <w:rPr>
          <w:b/>
        </w:rPr>
        <w:t>Time Commitment:</w:t>
      </w:r>
      <w:r>
        <w:t xml:space="preserve"> There are approximately seven meetings a year (three full trustee meetings, three committee meetings and one </w:t>
      </w:r>
      <w:r w:rsidR="007F2AA0">
        <w:t xml:space="preserve">development meeting </w:t>
      </w:r>
      <w:r w:rsidRPr="00717777">
        <w:t>with staff</w:t>
      </w:r>
      <w:r>
        <w:t xml:space="preserve">) and the work </w:t>
      </w:r>
      <w:r>
        <w:lastRenderedPageBreak/>
        <w:t>involved with being a trustee is estimated to take approximately three hours a month. Meetings are held on Wednesday afternoons, during term time.</w:t>
      </w:r>
    </w:p>
    <w:p w14:paraId="0000005F" w14:textId="77777777" w:rsidR="00D91A72" w:rsidRDefault="00D366B3">
      <w:pPr>
        <w:spacing w:before="240" w:after="240" w:line="432" w:lineRule="auto"/>
      </w:pPr>
      <w:r>
        <w:rPr>
          <w:b/>
        </w:rPr>
        <w:t>Location</w:t>
      </w:r>
      <w:r>
        <w:t xml:space="preserve">: Board meetings are usually held at our office at Centre for Literacy in Primary Education, Webber Street, London SE1 8QW. Through the pandemic we have been holding Board meetings remotely and while we plan to return to face-to-face meetings when viable, will continue to offer flexible meeting options. </w:t>
      </w:r>
    </w:p>
    <w:p w14:paraId="00000060" w14:textId="77777777" w:rsidR="00D91A72" w:rsidRDefault="00D366B3">
      <w:pPr>
        <w:spacing w:before="240" w:after="240" w:line="432" w:lineRule="auto"/>
      </w:pPr>
      <w:r>
        <w:rPr>
          <w:b/>
        </w:rPr>
        <w:t xml:space="preserve">Learning and Development: </w:t>
      </w:r>
      <w:r>
        <w:t xml:space="preserve">We are committed to supporting Board members learning and development through training and our informal learning sessions. Each new trustee will be paired with an experienced trustee who will make sure that they meet (or talk) before the first meeting, explain the agenda, answer any </w:t>
      </w:r>
      <w:proofErr w:type="gramStart"/>
      <w:r>
        <w:t>queries</w:t>
      </w:r>
      <w:proofErr w:type="gramEnd"/>
      <w:r>
        <w:t xml:space="preserve"> and continue to provide support for the first six months.</w:t>
      </w:r>
    </w:p>
    <w:p w14:paraId="00000061" w14:textId="77777777" w:rsidR="00D91A72" w:rsidRDefault="00D366B3">
      <w:pPr>
        <w:spacing w:before="240" w:after="240" w:line="432" w:lineRule="auto"/>
      </w:pPr>
      <w:r>
        <w:rPr>
          <w:b/>
        </w:rPr>
        <w:t>Conflicts of Interest:</w:t>
      </w:r>
      <w:r>
        <w:t xml:space="preserve"> All candidates will be asked to disclose any actual, </w:t>
      </w:r>
      <w:proofErr w:type="gramStart"/>
      <w:r>
        <w:t>potential</w:t>
      </w:r>
      <w:proofErr w:type="gramEnd"/>
      <w:r>
        <w:t xml:space="preserve"> or perceived conflict of interest, and these will be discussed with the candidate to establish whether and what action is needed to avoid a conflict or the perception of a conflict.</w:t>
      </w:r>
    </w:p>
    <w:p w14:paraId="00000062" w14:textId="77777777" w:rsidR="00D91A72" w:rsidRDefault="00D366B3">
      <w:pPr>
        <w:rPr>
          <w:u w:val="single"/>
        </w:rPr>
      </w:pPr>
      <w:r>
        <w:rPr>
          <w:b/>
        </w:rPr>
        <w:t>How To Apply</w:t>
      </w:r>
    </w:p>
    <w:p w14:paraId="00000063" w14:textId="2CE1F760" w:rsidR="00D91A72" w:rsidRDefault="00D366B3">
      <w:pPr>
        <w:spacing w:before="240" w:after="240" w:line="432" w:lineRule="auto"/>
      </w:pPr>
      <w:r>
        <w:t xml:space="preserve">The recruitment process is being undertaken by Inclusive Boards on behalf of Centre for Literacy in Primary Education. If you wish to apply for this position, please supply the following by 23.59 </w:t>
      </w:r>
      <w:r w:rsidR="00CE03DB" w:rsidRPr="00CE03DB">
        <w:t>0</w:t>
      </w:r>
      <w:r w:rsidR="00DE475E">
        <w:t>7</w:t>
      </w:r>
      <w:r w:rsidRPr="00CE03DB">
        <w:t>/</w:t>
      </w:r>
      <w:r w:rsidR="00CE03DB" w:rsidRPr="00CE03DB">
        <w:t>11</w:t>
      </w:r>
      <w:r w:rsidRPr="00CE03DB">
        <w:t>/21:</w:t>
      </w:r>
    </w:p>
    <w:p w14:paraId="00000064" w14:textId="77777777" w:rsidR="00D91A72" w:rsidRDefault="00D366B3">
      <w:pPr>
        <w:numPr>
          <w:ilvl w:val="0"/>
          <w:numId w:val="14"/>
        </w:numPr>
        <w:spacing w:before="240"/>
      </w:pPr>
      <w:r>
        <w:t>A detailed CV setting out your career history, with responsibilities and achievements.</w:t>
      </w:r>
    </w:p>
    <w:p w14:paraId="00000065" w14:textId="77777777" w:rsidR="00D91A72" w:rsidRDefault="00D366B3">
      <w:pPr>
        <w:numPr>
          <w:ilvl w:val="0"/>
          <w:numId w:val="14"/>
        </w:numPr>
      </w:pPr>
      <w:r>
        <w:t>A covering letter (maximum two sides) highlighting your suitability for the role and how you meet the person specification. Please note that the covering letter is an important part of your application.</w:t>
      </w:r>
    </w:p>
    <w:p w14:paraId="00000066" w14:textId="77777777" w:rsidR="00D91A72" w:rsidRDefault="00D366B3">
      <w:pPr>
        <w:numPr>
          <w:ilvl w:val="0"/>
          <w:numId w:val="14"/>
        </w:numPr>
      </w:pPr>
      <w:r>
        <w:t xml:space="preserve">Details of two professional referees together with a brief statement of their relationship to you and over what </w:t>
      </w:r>
      <w:proofErr w:type="gramStart"/>
      <w:r>
        <w:t>period of time</w:t>
      </w:r>
      <w:proofErr w:type="gramEnd"/>
      <w:r>
        <w:t xml:space="preserve"> they have known you, referees will not be contacted without your prior consent.</w:t>
      </w:r>
    </w:p>
    <w:p w14:paraId="00000067" w14:textId="77777777" w:rsidR="00D91A72" w:rsidRDefault="004641EE">
      <w:pPr>
        <w:numPr>
          <w:ilvl w:val="0"/>
          <w:numId w:val="14"/>
        </w:numPr>
        <w:spacing w:after="240"/>
      </w:pPr>
      <w:hyperlink r:id="rId7">
        <w:r w:rsidR="00D366B3">
          <w:t>Diversity monitoring form</w:t>
        </w:r>
      </w:hyperlink>
      <w:r w:rsidR="00D366B3">
        <w:t xml:space="preserve"> - your data will be stored separately from your application and will at no time be connected to you or your application.</w:t>
      </w:r>
    </w:p>
    <w:p w14:paraId="00000068" w14:textId="77777777" w:rsidR="00D91A72" w:rsidRDefault="00D366B3">
      <w:pPr>
        <w:spacing w:before="240" w:after="240" w:line="432" w:lineRule="auto"/>
      </w:pPr>
      <w:r>
        <w:lastRenderedPageBreak/>
        <w:t xml:space="preserve">If you have any questions or would like to arrange a call to discuss the </w:t>
      </w:r>
      <w:proofErr w:type="gramStart"/>
      <w:r>
        <w:t>role</w:t>
      </w:r>
      <w:proofErr w:type="gramEnd"/>
      <w:r>
        <w:t xml:space="preserve"> please email CLPE@inclusiveboards.co.uk or call 0207 267 8369.</w:t>
      </w:r>
    </w:p>
    <w:p w14:paraId="00000069" w14:textId="10B8F956" w:rsidR="00D91A72" w:rsidRDefault="00D366B3">
      <w:pPr>
        <w:spacing w:before="240" w:after="240" w:line="335" w:lineRule="auto"/>
      </w:pPr>
      <w:r>
        <w:t>Please send your CV and cover letter to CLPE@inclusiveboards.co.uk or visit</w:t>
      </w:r>
      <w:hyperlink r:id="rId8">
        <w:r>
          <w:t xml:space="preserve"> www.inclusiveboards.co.uk/opportunities</w:t>
        </w:r>
      </w:hyperlink>
      <w:r>
        <w:t xml:space="preserve"> to apply online.</w:t>
      </w:r>
    </w:p>
    <w:p w14:paraId="23420906" w14:textId="77777777" w:rsidR="00547D48" w:rsidRDefault="00547D48">
      <w:pPr>
        <w:spacing w:before="240" w:after="240" w:line="335" w:lineRule="auto"/>
      </w:pPr>
    </w:p>
    <w:p w14:paraId="0000006A" w14:textId="77777777" w:rsidR="00D91A72" w:rsidRDefault="00D91A72">
      <w:pPr>
        <w:rPr>
          <w:b/>
        </w:rPr>
      </w:pPr>
    </w:p>
    <w:p w14:paraId="0000006B" w14:textId="77777777" w:rsidR="00D91A72" w:rsidRDefault="00D91A72"/>
    <w:p w14:paraId="0000006C" w14:textId="77777777" w:rsidR="00D91A72" w:rsidRDefault="00D91A72"/>
    <w:p w14:paraId="0000006D" w14:textId="77777777" w:rsidR="00D91A72" w:rsidRDefault="00D91A72"/>
    <w:p w14:paraId="0000006E" w14:textId="77777777" w:rsidR="00D91A72" w:rsidRDefault="00D91A72"/>
    <w:p w14:paraId="0000006F" w14:textId="77777777" w:rsidR="00D91A72" w:rsidRDefault="00D91A72"/>
    <w:p w14:paraId="00000070" w14:textId="77777777" w:rsidR="00D91A72" w:rsidRDefault="00D91A72"/>
    <w:sectPr w:rsidR="00D91A72">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B53B" w14:textId="77777777" w:rsidR="004641EE" w:rsidRDefault="004641EE">
      <w:pPr>
        <w:spacing w:line="240" w:lineRule="auto"/>
      </w:pPr>
      <w:r>
        <w:separator/>
      </w:r>
    </w:p>
  </w:endnote>
  <w:endnote w:type="continuationSeparator" w:id="0">
    <w:p w14:paraId="35556733" w14:textId="77777777" w:rsidR="004641EE" w:rsidRDefault="004641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2616" w14:textId="77777777" w:rsidR="004641EE" w:rsidRDefault="004641EE">
      <w:pPr>
        <w:spacing w:line="240" w:lineRule="auto"/>
      </w:pPr>
      <w:r>
        <w:separator/>
      </w:r>
    </w:p>
  </w:footnote>
  <w:footnote w:type="continuationSeparator" w:id="0">
    <w:p w14:paraId="5E856241" w14:textId="77777777" w:rsidR="004641EE" w:rsidRDefault="004641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1" w14:textId="77777777" w:rsidR="00D91A72" w:rsidRDefault="00D91A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C1CDA"/>
    <w:multiLevelType w:val="multilevel"/>
    <w:tmpl w:val="07629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BB7FA2"/>
    <w:multiLevelType w:val="multilevel"/>
    <w:tmpl w:val="82822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E91DC7"/>
    <w:multiLevelType w:val="multilevel"/>
    <w:tmpl w:val="00FAE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F25FBC"/>
    <w:multiLevelType w:val="multilevel"/>
    <w:tmpl w:val="0784B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7C62F2"/>
    <w:multiLevelType w:val="multilevel"/>
    <w:tmpl w:val="3CF87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206149"/>
    <w:multiLevelType w:val="multilevel"/>
    <w:tmpl w:val="D9649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4E0C00"/>
    <w:multiLevelType w:val="multilevel"/>
    <w:tmpl w:val="37F05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D16A34"/>
    <w:multiLevelType w:val="multilevel"/>
    <w:tmpl w:val="1650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0E3661"/>
    <w:multiLevelType w:val="multilevel"/>
    <w:tmpl w:val="E6B6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6F3421"/>
    <w:multiLevelType w:val="multilevel"/>
    <w:tmpl w:val="1AD26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C52409"/>
    <w:multiLevelType w:val="multilevel"/>
    <w:tmpl w:val="64C66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543301"/>
    <w:multiLevelType w:val="multilevel"/>
    <w:tmpl w:val="F20C76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31D7652"/>
    <w:multiLevelType w:val="multilevel"/>
    <w:tmpl w:val="075E0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3207195"/>
    <w:multiLevelType w:val="multilevel"/>
    <w:tmpl w:val="729C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C0009E"/>
    <w:multiLevelType w:val="multilevel"/>
    <w:tmpl w:val="C8A28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E0566FB"/>
    <w:multiLevelType w:val="multilevel"/>
    <w:tmpl w:val="03A63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E5422C1"/>
    <w:multiLevelType w:val="multilevel"/>
    <w:tmpl w:val="1F02F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F6065C3"/>
    <w:multiLevelType w:val="multilevel"/>
    <w:tmpl w:val="76844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10"/>
  </w:num>
  <w:num w:numId="4">
    <w:abstractNumId w:val="2"/>
  </w:num>
  <w:num w:numId="5">
    <w:abstractNumId w:val="15"/>
  </w:num>
  <w:num w:numId="6">
    <w:abstractNumId w:val="4"/>
  </w:num>
  <w:num w:numId="7">
    <w:abstractNumId w:val="11"/>
  </w:num>
  <w:num w:numId="8">
    <w:abstractNumId w:val="17"/>
  </w:num>
  <w:num w:numId="9">
    <w:abstractNumId w:val="12"/>
  </w:num>
  <w:num w:numId="10">
    <w:abstractNumId w:val="0"/>
  </w:num>
  <w:num w:numId="11">
    <w:abstractNumId w:val="16"/>
  </w:num>
  <w:num w:numId="12">
    <w:abstractNumId w:val="3"/>
  </w:num>
  <w:num w:numId="13">
    <w:abstractNumId w:val="9"/>
  </w:num>
  <w:num w:numId="14">
    <w:abstractNumId w:val="14"/>
  </w:num>
  <w:num w:numId="15">
    <w:abstractNumId w:val="1"/>
  </w:num>
  <w:num w:numId="16">
    <w:abstractNumId w:val="13"/>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72"/>
    <w:rsid w:val="0020705E"/>
    <w:rsid w:val="002E4734"/>
    <w:rsid w:val="004641EE"/>
    <w:rsid w:val="004B1F8E"/>
    <w:rsid w:val="00547D48"/>
    <w:rsid w:val="00717777"/>
    <w:rsid w:val="007F2AA0"/>
    <w:rsid w:val="00B65695"/>
    <w:rsid w:val="00CA2E7B"/>
    <w:rsid w:val="00CE03DB"/>
    <w:rsid w:val="00D366B3"/>
    <w:rsid w:val="00D91A72"/>
    <w:rsid w:val="00DB21B8"/>
    <w:rsid w:val="00DE475E"/>
    <w:rsid w:val="00E247C2"/>
    <w:rsid w:val="00E5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72CB"/>
  <w15:docId w15:val="{C33D0B67-B5FE-224F-96D0-BEEBA36A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F2AA0"/>
    <w:rPr>
      <w:color w:val="0000FF" w:themeColor="hyperlink"/>
      <w:u w:val="single"/>
    </w:rPr>
  </w:style>
  <w:style w:type="character" w:styleId="UnresolvedMention">
    <w:name w:val="Unresolved Mention"/>
    <w:basedOn w:val="DefaultParagraphFont"/>
    <w:uiPriority w:val="99"/>
    <w:semiHidden/>
    <w:unhideWhenUsed/>
    <w:rsid w:val="007F2AA0"/>
    <w:rPr>
      <w:color w:val="605E5C"/>
      <w:shd w:val="clear" w:color="auto" w:fill="E1DFDD"/>
    </w:rPr>
  </w:style>
  <w:style w:type="character" w:styleId="CommentReference">
    <w:name w:val="annotation reference"/>
    <w:basedOn w:val="DefaultParagraphFont"/>
    <w:uiPriority w:val="99"/>
    <w:semiHidden/>
    <w:unhideWhenUsed/>
    <w:rsid w:val="007F2AA0"/>
    <w:rPr>
      <w:sz w:val="16"/>
      <w:szCs w:val="16"/>
    </w:rPr>
  </w:style>
  <w:style w:type="paragraph" w:styleId="CommentText">
    <w:name w:val="annotation text"/>
    <w:basedOn w:val="Normal"/>
    <w:link w:val="CommentTextChar"/>
    <w:uiPriority w:val="99"/>
    <w:semiHidden/>
    <w:unhideWhenUsed/>
    <w:rsid w:val="007F2AA0"/>
    <w:pPr>
      <w:spacing w:line="240" w:lineRule="auto"/>
    </w:pPr>
    <w:rPr>
      <w:sz w:val="20"/>
      <w:szCs w:val="20"/>
    </w:rPr>
  </w:style>
  <w:style w:type="character" w:customStyle="1" w:styleId="CommentTextChar">
    <w:name w:val="Comment Text Char"/>
    <w:basedOn w:val="DefaultParagraphFont"/>
    <w:link w:val="CommentText"/>
    <w:uiPriority w:val="99"/>
    <w:semiHidden/>
    <w:rsid w:val="007F2AA0"/>
    <w:rPr>
      <w:sz w:val="20"/>
      <w:szCs w:val="20"/>
    </w:rPr>
  </w:style>
  <w:style w:type="paragraph" w:styleId="CommentSubject">
    <w:name w:val="annotation subject"/>
    <w:basedOn w:val="CommentText"/>
    <w:next w:val="CommentText"/>
    <w:link w:val="CommentSubjectChar"/>
    <w:uiPriority w:val="99"/>
    <w:semiHidden/>
    <w:unhideWhenUsed/>
    <w:rsid w:val="007F2AA0"/>
    <w:rPr>
      <w:b/>
      <w:bCs/>
    </w:rPr>
  </w:style>
  <w:style w:type="character" w:customStyle="1" w:styleId="CommentSubjectChar">
    <w:name w:val="Comment Subject Char"/>
    <w:basedOn w:val="CommentTextChar"/>
    <w:link w:val="CommentSubject"/>
    <w:uiPriority w:val="99"/>
    <w:semiHidden/>
    <w:rsid w:val="007F2AA0"/>
    <w:rPr>
      <w:b/>
      <w:bCs/>
      <w:sz w:val="20"/>
      <w:szCs w:val="20"/>
    </w:rPr>
  </w:style>
  <w:style w:type="character" w:customStyle="1" w:styleId="apple-converted-space">
    <w:name w:val="apple-converted-space"/>
    <w:basedOn w:val="DefaultParagraphFont"/>
    <w:rsid w:val="007F2AA0"/>
  </w:style>
  <w:style w:type="character" w:styleId="FollowedHyperlink">
    <w:name w:val="FollowedHyperlink"/>
    <w:basedOn w:val="DefaultParagraphFont"/>
    <w:uiPriority w:val="99"/>
    <w:semiHidden/>
    <w:unhideWhenUsed/>
    <w:rsid w:val="002E47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35656">
      <w:bodyDiv w:val="1"/>
      <w:marLeft w:val="0"/>
      <w:marRight w:val="0"/>
      <w:marTop w:val="0"/>
      <w:marBottom w:val="0"/>
      <w:divBdr>
        <w:top w:val="none" w:sz="0" w:space="0" w:color="auto"/>
        <w:left w:val="none" w:sz="0" w:space="0" w:color="auto"/>
        <w:bottom w:val="none" w:sz="0" w:space="0" w:color="auto"/>
        <w:right w:val="none" w:sz="0" w:space="0" w:color="auto"/>
      </w:divBdr>
    </w:div>
    <w:div w:id="644161702">
      <w:bodyDiv w:val="1"/>
      <w:marLeft w:val="0"/>
      <w:marRight w:val="0"/>
      <w:marTop w:val="0"/>
      <w:marBottom w:val="0"/>
      <w:divBdr>
        <w:top w:val="none" w:sz="0" w:space="0" w:color="auto"/>
        <w:left w:val="none" w:sz="0" w:space="0" w:color="auto"/>
        <w:bottom w:val="none" w:sz="0" w:space="0" w:color="auto"/>
        <w:right w:val="none" w:sz="0" w:space="0" w:color="auto"/>
      </w:divBdr>
      <w:divsChild>
        <w:div w:id="1582253236">
          <w:marLeft w:val="0"/>
          <w:marRight w:val="0"/>
          <w:marTop w:val="0"/>
          <w:marBottom w:val="0"/>
          <w:divBdr>
            <w:top w:val="none" w:sz="0" w:space="0" w:color="auto"/>
            <w:left w:val="none" w:sz="0" w:space="0" w:color="auto"/>
            <w:bottom w:val="none" w:sz="0" w:space="0" w:color="auto"/>
            <w:right w:val="none" w:sz="0" w:space="0" w:color="auto"/>
          </w:divBdr>
          <w:divsChild>
            <w:div w:id="989793387">
              <w:marLeft w:val="0"/>
              <w:marRight w:val="0"/>
              <w:marTop w:val="0"/>
              <w:marBottom w:val="0"/>
              <w:divBdr>
                <w:top w:val="none" w:sz="0" w:space="0" w:color="auto"/>
                <w:left w:val="none" w:sz="0" w:space="0" w:color="auto"/>
                <w:bottom w:val="none" w:sz="0" w:space="0" w:color="auto"/>
                <w:right w:val="none" w:sz="0" w:space="0" w:color="auto"/>
              </w:divBdr>
            </w:div>
          </w:divsChild>
        </w:div>
        <w:div w:id="1476022213">
          <w:marLeft w:val="0"/>
          <w:marRight w:val="0"/>
          <w:marTop w:val="0"/>
          <w:marBottom w:val="0"/>
          <w:divBdr>
            <w:top w:val="none" w:sz="0" w:space="0" w:color="auto"/>
            <w:left w:val="none" w:sz="0" w:space="0" w:color="auto"/>
            <w:bottom w:val="none" w:sz="0" w:space="0" w:color="auto"/>
            <w:right w:val="none" w:sz="0" w:space="0" w:color="auto"/>
          </w:divBdr>
        </w:div>
        <w:div w:id="1489320140">
          <w:marLeft w:val="0"/>
          <w:marRight w:val="0"/>
          <w:marTop w:val="0"/>
          <w:marBottom w:val="0"/>
          <w:divBdr>
            <w:top w:val="none" w:sz="0" w:space="0" w:color="auto"/>
            <w:left w:val="none" w:sz="0" w:space="0" w:color="auto"/>
            <w:bottom w:val="none" w:sz="0" w:space="0" w:color="auto"/>
            <w:right w:val="none" w:sz="0" w:space="0" w:color="auto"/>
          </w:divBdr>
        </w:div>
        <w:div w:id="2042395334">
          <w:marLeft w:val="0"/>
          <w:marRight w:val="0"/>
          <w:marTop w:val="0"/>
          <w:marBottom w:val="0"/>
          <w:divBdr>
            <w:top w:val="none" w:sz="0" w:space="0" w:color="auto"/>
            <w:left w:val="none" w:sz="0" w:space="0" w:color="auto"/>
            <w:bottom w:val="none" w:sz="0" w:space="0" w:color="auto"/>
            <w:right w:val="none" w:sz="0" w:space="0" w:color="auto"/>
          </w:divBdr>
        </w:div>
        <w:div w:id="557790085">
          <w:marLeft w:val="0"/>
          <w:marRight w:val="0"/>
          <w:marTop w:val="0"/>
          <w:marBottom w:val="0"/>
          <w:divBdr>
            <w:top w:val="none" w:sz="0" w:space="0" w:color="auto"/>
            <w:left w:val="none" w:sz="0" w:space="0" w:color="auto"/>
            <w:bottom w:val="none" w:sz="0" w:space="0" w:color="auto"/>
            <w:right w:val="none" w:sz="0" w:space="0" w:color="auto"/>
          </w:divBdr>
        </w:div>
        <w:div w:id="268972844">
          <w:marLeft w:val="0"/>
          <w:marRight w:val="0"/>
          <w:marTop w:val="0"/>
          <w:marBottom w:val="0"/>
          <w:divBdr>
            <w:top w:val="none" w:sz="0" w:space="0" w:color="auto"/>
            <w:left w:val="none" w:sz="0" w:space="0" w:color="auto"/>
            <w:bottom w:val="none" w:sz="0" w:space="0" w:color="auto"/>
            <w:right w:val="none" w:sz="0" w:space="0" w:color="auto"/>
          </w:divBdr>
        </w:div>
        <w:div w:id="792793285">
          <w:marLeft w:val="0"/>
          <w:marRight w:val="0"/>
          <w:marTop w:val="0"/>
          <w:marBottom w:val="0"/>
          <w:divBdr>
            <w:top w:val="none" w:sz="0" w:space="0" w:color="auto"/>
            <w:left w:val="none" w:sz="0" w:space="0" w:color="auto"/>
            <w:bottom w:val="none" w:sz="0" w:space="0" w:color="auto"/>
            <w:right w:val="none" w:sz="0" w:space="0" w:color="auto"/>
          </w:divBdr>
        </w:div>
        <w:div w:id="163134124">
          <w:marLeft w:val="0"/>
          <w:marRight w:val="0"/>
          <w:marTop w:val="0"/>
          <w:marBottom w:val="0"/>
          <w:divBdr>
            <w:top w:val="none" w:sz="0" w:space="0" w:color="auto"/>
            <w:left w:val="none" w:sz="0" w:space="0" w:color="auto"/>
            <w:bottom w:val="none" w:sz="0" w:space="0" w:color="auto"/>
            <w:right w:val="none" w:sz="0" w:space="0" w:color="auto"/>
          </w:divBdr>
        </w:div>
        <w:div w:id="43144120">
          <w:marLeft w:val="0"/>
          <w:marRight w:val="0"/>
          <w:marTop w:val="0"/>
          <w:marBottom w:val="0"/>
          <w:divBdr>
            <w:top w:val="none" w:sz="0" w:space="0" w:color="auto"/>
            <w:left w:val="none" w:sz="0" w:space="0" w:color="auto"/>
            <w:bottom w:val="none" w:sz="0" w:space="0" w:color="auto"/>
            <w:right w:val="none" w:sz="0" w:space="0" w:color="auto"/>
          </w:divBdr>
        </w:div>
        <w:div w:id="1777410151">
          <w:marLeft w:val="0"/>
          <w:marRight w:val="0"/>
          <w:marTop w:val="0"/>
          <w:marBottom w:val="0"/>
          <w:divBdr>
            <w:top w:val="none" w:sz="0" w:space="0" w:color="auto"/>
            <w:left w:val="none" w:sz="0" w:space="0" w:color="auto"/>
            <w:bottom w:val="none" w:sz="0" w:space="0" w:color="auto"/>
            <w:right w:val="none" w:sz="0" w:space="0" w:color="auto"/>
          </w:divBdr>
        </w:div>
        <w:div w:id="332533233">
          <w:marLeft w:val="0"/>
          <w:marRight w:val="0"/>
          <w:marTop w:val="0"/>
          <w:marBottom w:val="0"/>
          <w:divBdr>
            <w:top w:val="none" w:sz="0" w:space="0" w:color="auto"/>
            <w:left w:val="none" w:sz="0" w:space="0" w:color="auto"/>
            <w:bottom w:val="none" w:sz="0" w:space="0" w:color="auto"/>
            <w:right w:val="none" w:sz="0" w:space="0" w:color="auto"/>
          </w:divBdr>
        </w:div>
        <w:div w:id="1822303620">
          <w:marLeft w:val="0"/>
          <w:marRight w:val="0"/>
          <w:marTop w:val="0"/>
          <w:marBottom w:val="0"/>
          <w:divBdr>
            <w:top w:val="none" w:sz="0" w:space="0" w:color="auto"/>
            <w:left w:val="none" w:sz="0" w:space="0" w:color="auto"/>
            <w:bottom w:val="none" w:sz="0" w:space="0" w:color="auto"/>
            <w:right w:val="none" w:sz="0" w:space="0" w:color="auto"/>
          </w:divBdr>
        </w:div>
        <w:div w:id="1223903135">
          <w:marLeft w:val="0"/>
          <w:marRight w:val="0"/>
          <w:marTop w:val="0"/>
          <w:marBottom w:val="0"/>
          <w:divBdr>
            <w:top w:val="none" w:sz="0" w:space="0" w:color="auto"/>
            <w:left w:val="none" w:sz="0" w:space="0" w:color="auto"/>
            <w:bottom w:val="none" w:sz="0" w:space="0" w:color="auto"/>
            <w:right w:val="none" w:sz="0" w:space="0" w:color="auto"/>
          </w:divBdr>
        </w:div>
        <w:div w:id="967778166">
          <w:marLeft w:val="0"/>
          <w:marRight w:val="0"/>
          <w:marTop w:val="0"/>
          <w:marBottom w:val="0"/>
          <w:divBdr>
            <w:top w:val="none" w:sz="0" w:space="0" w:color="auto"/>
            <w:left w:val="none" w:sz="0" w:space="0" w:color="auto"/>
            <w:bottom w:val="none" w:sz="0" w:space="0" w:color="auto"/>
            <w:right w:val="none" w:sz="0" w:space="0" w:color="auto"/>
          </w:divBdr>
        </w:div>
        <w:div w:id="1938295072">
          <w:marLeft w:val="0"/>
          <w:marRight w:val="0"/>
          <w:marTop w:val="0"/>
          <w:marBottom w:val="0"/>
          <w:divBdr>
            <w:top w:val="none" w:sz="0" w:space="0" w:color="auto"/>
            <w:left w:val="none" w:sz="0" w:space="0" w:color="auto"/>
            <w:bottom w:val="none" w:sz="0" w:space="0" w:color="auto"/>
            <w:right w:val="none" w:sz="0" w:space="0" w:color="auto"/>
          </w:divBdr>
        </w:div>
        <w:div w:id="232088588">
          <w:marLeft w:val="0"/>
          <w:marRight w:val="0"/>
          <w:marTop w:val="0"/>
          <w:marBottom w:val="0"/>
          <w:divBdr>
            <w:top w:val="none" w:sz="0" w:space="0" w:color="auto"/>
            <w:left w:val="none" w:sz="0" w:space="0" w:color="auto"/>
            <w:bottom w:val="none" w:sz="0" w:space="0" w:color="auto"/>
            <w:right w:val="none" w:sz="0" w:space="0" w:color="auto"/>
          </w:divBdr>
        </w:div>
        <w:div w:id="1363282368">
          <w:marLeft w:val="0"/>
          <w:marRight w:val="0"/>
          <w:marTop w:val="0"/>
          <w:marBottom w:val="0"/>
          <w:divBdr>
            <w:top w:val="none" w:sz="0" w:space="0" w:color="auto"/>
            <w:left w:val="none" w:sz="0" w:space="0" w:color="auto"/>
            <w:bottom w:val="none" w:sz="0" w:space="0" w:color="auto"/>
            <w:right w:val="none" w:sz="0" w:space="0" w:color="auto"/>
          </w:divBdr>
        </w:div>
        <w:div w:id="334189579">
          <w:marLeft w:val="0"/>
          <w:marRight w:val="0"/>
          <w:marTop w:val="0"/>
          <w:marBottom w:val="0"/>
          <w:divBdr>
            <w:top w:val="none" w:sz="0" w:space="0" w:color="auto"/>
            <w:left w:val="none" w:sz="0" w:space="0" w:color="auto"/>
            <w:bottom w:val="none" w:sz="0" w:space="0" w:color="auto"/>
            <w:right w:val="none" w:sz="0" w:space="0" w:color="auto"/>
          </w:divBdr>
        </w:div>
        <w:div w:id="517545650">
          <w:marLeft w:val="0"/>
          <w:marRight w:val="0"/>
          <w:marTop w:val="0"/>
          <w:marBottom w:val="0"/>
          <w:divBdr>
            <w:top w:val="none" w:sz="0" w:space="0" w:color="auto"/>
            <w:left w:val="none" w:sz="0" w:space="0" w:color="auto"/>
            <w:bottom w:val="none" w:sz="0" w:space="0" w:color="auto"/>
            <w:right w:val="none" w:sz="0" w:space="0" w:color="auto"/>
          </w:divBdr>
        </w:div>
      </w:divsChild>
    </w:div>
    <w:div w:id="1448045681">
      <w:bodyDiv w:val="1"/>
      <w:marLeft w:val="0"/>
      <w:marRight w:val="0"/>
      <w:marTop w:val="0"/>
      <w:marBottom w:val="0"/>
      <w:divBdr>
        <w:top w:val="none" w:sz="0" w:space="0" w:color="auto"/>
        <w:left w:val="none" w:sz="0" w:space="0" w:color="auto"/>
        <w:bottom w:val="none" w:sz="0" w:space="0" w:color="auto"/>
        <w:right w:val="none" w:sz="0" w:space="0" w:color="auto"/>
      </w:divBdr>
      <w:divsChild>
        <w:div w:id="2101682594">
          <w:marLeft w:val="0"/>
          <w:marRight w:val="0"/>
          <w:marTop w:val="0"/>
          <w:marBottom w:val="0"/>
          <w:divBdr>
            <w:top w:val="none" w:sz="0" w:space="0" w:color="auto"/>
            <w:left w:val="none" w:sz="0" w:space="0" w:color="auto"/>
            <w:bottom w:val="none" w:sz="0" w:space="0" w:color="auto"/>
            <w:right w:val="none" w:sz="0" w:space="0" w:color="auto"/>
          </w:divBdr>
        </w:div>
      </w:divsChild>
    </w:div>
    <w:div w:id="1824852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clusiveboards.co.uk/opportunities" TargetMode="External"/><Relationship Id="rId3" Type="http://schemas.openxmlformats.org/officeDocument/2006/relationships/settings" Target="settings.xml"/><Relationship Id="rId7" Type="http://schemas.openxmlformats.org/officeDocument/2006/relationships/hyperlink" Target="https://docs.google.com/forms/d/1v56DNtuLK865SZ_xF7CNIKM-chON07uKt_Dgx8STWd4/viewform?edit_requeste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Inclusive Boards</cp:lastModifiedBy>
  <cp:revision>3</cp:revision>
  <dcterms:created xsi:type="dcterms:W3CDTF">2021-10-06T08:56:00Z</dcterms:created>
  <dcterms:modified xsi:type="dcterms:W3CDTF">2021-10-06T08:58:00Z</dcterms:modified>
</cp:coreProperties>
</file>