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ECE1" w:themeColor="background2"/>
  <w:body>
    <w:p w14:paraId="27940710" w14:textId="77777777" w:rsidR="007463B4" w:rsidRPr="00031A91" w:rsidRDefault="007463B4">
      <w:pPr>
        <w:spacing w:before="84"/>
        <w:ind w:left="566"/>
        <w:rPr>
          <w:rFonts w:ascii="Inconstant Ascender 100" w:hAnsi="Inconstant Ascender 100"/>
          <w:b/>
          <w:color w:val="52BEB4"/>
          <w:spacing w:val="-2"/>
          <w:w w:val="140"/>
          <w:sz w:val="53"/>
        </w:rPr>
      </w:pPr>
    </w:p>
    <w:p w14:paraId="55D14A70" w14:textId="227D7D11" w:rsidR="001F4D1A" w:rsidRPr="00031A91" w:rsidRDefault="007463B4" w:rsidP="00031A91">
      <w:pPr>
        <w:pStyle w:val="Heading2"/>
      </w:pPr>
      <w:r w:rsidRPr="00031A91">
        <w:t xml:space="preserve">TRUSTEE ROLE – </w:t>
      </w:r>
      <w:r w:rsidR="008A0AD9" w:rsidRPr="00031A91">
        <w:t>(</w:t>
      </w:r>
      <w:r w:rsidR="005862BC">
        <w:t>CHOICE SUPPPORT</w:t>
      </w:r>
      <w:r w:rsidR="008A0AD9" w:rsidRPr="00031A91">
        <w:t>)</w:t>
      </w:r>
      <w:r w:rsidRPr="00031A91">
        <w:t xml:space="preserve"> </w:t>
      </w:r>
    </w:p>
    <w:p w14:paraId="793BBA4D" w14:textId="77777777" w:rsidR="001F4D1A" w:rsidRPr="00031A91" w:rsidRDefault="001F4D1A" w:rsidP="00031A91">
      <w:pPr>
        <w:pStyle w:val="Heading2"/>
      </w:pPr>
    </w:p>
    <w:p w14:paraId="6F7CB7FB" w14:textId="59219AC7" w:rsidR="00A5598D" w:rsidRPr="00031A91" w:rsidRDefault="007463B4" w:rsidP="00031A91">
      <w:pPr>
        <w:pStyle w:val="Heading2"/>
      </w:pPr>
      <w:r w:rsidRPr="00031A91">
        <w:t>CONTENTS</w:t>
      </w:r>
    </w:p>
    <w:p w14:paraId="436F13E4" w14:textId="77777777" w:rsidR="007463B4" w:rsidRPr="00031A91" w:rsidRDefault="007463B4">
      <w:pPr>
        <w:spacing w:before="84"/>
        <w:ind w:left="566"/>
        <w:rPr>
          <w:rFonts w:ascii="Inconstant Ascender 100" w:hAnsi="Inconstant Ascender 100"/>
          <w:b/>
          <w:spacing w:val="-2"/>
          <w:w w:val="140"/>
          <w:sz w:val="53"/>
        </w:rPr>
      </w:pPr>
    </w:p>
    <w:sdt>
      <w:sdtPr>
        <w:rPr>
          <w:rFonts w:ascii="Inconstant Ascender 100" w:hAnsi="Inconstant Ascender 100"/>
        </w:rPr>
        <w:id w:val="-597952297"/>
        <w:docPartObj>
          <w:docPartGallery w:val="Table of Contents"/>
          <w:docPartUnique/>
        </w:docPartObj>
      </w:sdtPr>
      <w:sdtContent>
        <w:p w14:paraId="3A0FB509" w14:textId="5A096004" w:rsidR="007463B4" w:rsidRPr="00040FE2" w:rsidRDefault="005862BC" w:rsidP="007463B4">
          <w:pPr>
            <w:pStyle w:val="TOC1"/>
            <w:tabs>
              <w:tab w:val="right" w:leader="underscore" w:pos="11326"/>
            </w:tabs>
            <w:spacing w:before="102"/>
            <w:rPr>
              <w:rFonts w:ascii="Inconstant Ascender 100" w:hAnsi="Inconstant Ascender 100"/>
            </w:rPr>
          </w:pPr>
          <w:r w:rsidRPr="00040FE2">
            <w:rPr>
              <w:rFonts w:ascii="Inconstant Ascender 100" w:hAnsi="Inconstant Ascender 100"/>
              <w:w w:val="135"/>
            </w:rPr>
            <w:t>Message from Chair</w:t>
          </w:r>
          <w:r w:rsidR="007463B4" w:rsidRPr="00040FE2">
            <w:rPr>
              <w:rFonts w:ascii="Inconstant Ascender 100" w:hAnsi="Inconstant Ascender 100"/>
              <w:spacing w:val="36"/>
              <w:w w:val="135"/>
            </w:rPr>
            <w:t xml:space="preserve"> </w:t>
          </w:r>
          <w:r w:rsidRPr="00040FE2">
            <w:rPr>
              <w:rFonts w:ascii="Inconstant Ascender 100" w:hAnsi="Inconstant Ascender 100"/>
              <w:w w:val="135"/>
            </w:rPr>
            <w:t>------------------------------------------</w:t>
          </w:r>
          <w:r w:rsidR="00FA6548" w:rsidRPr="00040FE2">
            <w:rPr>
              <w:rFonts w:ascii="Inconstant Ascender 100" w:hAnsi="Inconstant Ascender 100"/>
              <w:spacing w:val="-10"/>
              <w:w w:val="135"/>
            </w:rPr>
            <w:t>2</w:t>
          </w:r>
        </w:p>
        <w:p w14:paraId="07A0FCF4" w14:textId="0BAFF5AC" w:rsidR="007463B4" w:rsidRPr="00040FE2" w:rsidRDefault="00000000" w:rsidP="007463B4">
          <w:pPr>
            <w:pStyle w:val="TOC1"/>
            <w:tabs>
              <w:tab w:val="right" w:leader="underscore" w:pos="11326"/>
            </w:tabs>
            <w:spacing w:before="192"/>
            <w:rPr>
              <w:rFonts w:ascii="Inconstant Ascender 100" w:hAnsi="Inconstant Ascender 100"/>
              <w:spacing w:val="-10"/>
              <w:w w:val="130"/>
            </w:rPr>
          </w:pPr>
          <w:hyperlink w:anchor="_TOC_250002" w:history="1">
            <w:r w:rsidR="005862BC" w:rsidRPr="00040FE2">
              <w:rPr>
                <w:rFonts w:ascii="Inconstant Ascender 100" w:hAnsi="Inconstant Ascender 100"/>
                <w:w w:val="130"/>
              </w:rPr>
              <w:t>About Us</w:t>
            </w:r>
          </w:hyperlink>
          <w:r w:rsidR="005862BC" w:rsidRPr="00040FE2">
            <w:rPr>
              <w:rFonts w:ascii="Inconstant Ascender 100" w:hAnsi="Inconstant Ascender 100"/>
              <w:b w:val="0"/>
            </w:rPr>
            <w:t xml:space="preserve"> -----------------------------------------------------------------------------</w:t>
          </w:r>
          <w:r w:rsidR="00FA6548" w:rsidRPr="00040FE2">
            <w:rPr>
              <w:rFonts w:ascii="Inconstant Ascender 100" w:hAnsi="Inconstant Ascender 100"/>
              <w:spacing w:val="-10"/>
              <w:w w:val="130"/>
            </w:rPr>
            <w:t>3</w:t>
          </w:r>
        </w:p>
        <w:p w14:paraId="3AD007FD" w14:textId="114BFCF6" w:rsidR="005862BC" w:rsidRPr="00040FE2" w:rsidRDefault="005862BC" w:rsidP="007463B4">
          <w:pPr>
            <w:pStyle w:val="TOC1"/>
            <w:tabs>
              <w:tab w:val="right" w:leader="underscore" w:pos="11326"/>
            </w:tabs>
            <w:spacing w:before="192"/>
            <w:rPr>
              <w:rFonts w:ascii="Inconstant Ascender 100" w:hAnsi="Inconstant Ascender 100"/>
            </w:rPr>
          </w:pPr>
          <w:r w:rsidRPr="00040FE2">
            <w:rPr>
              <w:rFonts w:ascii="Inconstant Ascender 100" w:hAnsi="Inconstant Ascender 100"/>
              <w:spacing w:val="-10"/>
              <w:w w:val="130"/>
            </w:rPr>
            <w:t>Support --------------------------------------------------------------4</w:t>
          </w:r>
        </w:p>
        <w:p w14:paraId="4614D895" w14:textId="5A6D12EB" w:rsidR="007463B4" w:rsidRPr="00040FE2" w:rsidRDefault="00000000" w:rsidP="007463B4">
          <w:pPr>
            <w:pStyle w:val="TOC1"/>
            <w:tabs>
              <w:tab w:val="right" w:leader="underscore" w:pos="11326"/>
            </w:tabs>
            <w:rPr>
              <w:rFonts w:ascii="Inconstant Ascender 100" w:hAnsi="Inconstant Ascender 100"/>
            </w:rPr>
          </w:pPr>
          <w:hyperlink w:anchor="_TOC_250001" w:history="1">
            <w:r w:rsidR="00FE69AA" w:rsidRPr="00040FE2">
              <w:rPr>
                <w:rFonts w:ascii="Inconstant Ascender 100" w:hAnsi="Inconstant Ascender 100"/>
                <w:w w:val="135"/>
              </w:rPr>
              <w:t>About The Role</w:t>
            </w:r>
            <w:r w:rsidR="007463B4" w:rsidRPr="00040FE2">
              <w:rPr>
                <w:rFonts w:ascii="Inconstant Ascender 100" w:hAnsi="Inconstant Ascender 100"/>
                <w:b w:val="0"/>
              </w:rPr>
              <w:tab/>
            </w:r>
          </w:hyperlink>
          <w:r w:rsidR="00FE69AA" w:rsidRPr="00040FE2">
            <w:rPr>
              <w:rFonts w:ascii="Inconstant Ascender 100" w:hAnsi="Inconstant Ascender 100"/>
              <w:spacing w:val="-10"/>
              <w:w w:val="135"/>
            </w:rPr>
            <w:t>4</w:t>
          </w:r>
        </w:p>
        <w:p w14:paraId="28C5B1F5" w14:textId="524C8043" w:rsidR="007463B4" w:rsidRPr="00040FE2" w:rsidRDefault="00000000" w:rsidP="007463B4">
          <w:pPr>
            <w:pStyle w:val="TOC1"/>
            <w:tabs>
              <w:tab w:val="right" w:leader="underscore" w:pos="11326"/>
            </w:tabs>
            <w:rPr>
              <w:rFonts w:ascii="Inconstant Ascender 100" w:hAnsi="Inconstant Ascender 100"/>
            </w:rPr>
          </w:pPr>
          <w:hyperlink w:anchor="_TOC_250000" w:history="1">
            <w:r w:rsidR="007C6FD4" w:rsidRPr="00040FE2">
              <w:rPr>
                <w:rFonts w:ascii="Inconstant Ascender 100" w:hAnsi="Inconstant Ascender 100"/>
                <w:w w:val="140"/>
              </w:rPr>
              <w:t>Application</w:t>
            </w:r>
            <w:r w:rsidR="007463B4" w:rsidRPr="00040FE2">
              <w:rPr>
                <w:rFonts w:ascii="Inconstant Ascender 100" w:hAnsi="Inconstant Ascender 100"/>
                <w:b w:val="0"/>
              </w:rPr>
              <w:tab/>
            </w:r>
          </w:hyperlink>
          <w:r w:rsidR="00040FE2" w:rsidRPr="00040FE2">
            <w:rPr>
              <w:rFonts w:ascii="Inconstant Ascender 100" w:hAnsi="Inconstant Ascender 100"/>
              <w:b w:val="0"/>
            </w:rPr>
            <w:t>6</w:t>
          </w:r>
        </w:p>
      </w:sdtContent>
    </w:sdt>
    <w:p w14:paraId="1EAB0475" w14:textId="77777777" w:rsidR="00A5598D" w:rsidRPr="00031A91" w:rsidRDefault="00A5598D">
      <w:pPr>
        <w:pStyle w:val="BodyText"/>
        <w:rPr>
          <w:rFonts w:ascii="Inconstant Ascender 100" w:hAnsi="Inconstant Ascender 100"/>
          <w:b/>
        </w:rPr>
      </w:pPr>
    </w:p>
    <w:p w14:paraId="21D6C21D" w14:textId="14CCE095" w:rsidR="00FA6548" w:rsidRPr="00031A91" w:rsidRDefault="00FA6548">
      <w:pPr>
        <w:rPr>
          <w:rFonts w:ascii="Inconstant Ascender 100" w:hAnsi="Inconstant Ascender 100"/>
          <w:b/>
          <w:sz w:val="26"/>
          <w:szCs w:val="20"/>
        </w:rPr>
      </w:pPr>
      <w:r w:rsidRPr="00031A91">
        <w:rPr>
          <w:rFonts w:ascii="Inconstant Ascender 100" w:hAnsi="Inconstant Ascender 100"/>
          <w:b/>
          <w:sz w:val="26"/>
        </w:rPr>
        <w:br w:type="page"/>
      </w:r>
    </w:p>
    <w:p w14:paraId="12D065E2" w14:textId="77777777" w:rsidR="00A5598D" w:rsidRPr="00031A91" w:rsidRDefault="00A5598D">
      <w:pPr>
        <w:pStyle w:val="BodyText"/>
        <w:spacing w:before="9"/>
        <w:rPr>
          <w:rFonts w:ascii="Inconstant Ascender 100" w:hAnsi="Inconstant Ascender 100"/>
          <w:b/>
          <w:sz w:val="26"/>
        </w:rPr>
      </w:pPr>
    </w:p>
    <w:p w14:paraId="6344D116" w14:textId="77777777" w:rsidR="00FA6548" w:rsidRPr="00031A91" w:rsidRDefault="00FA6548" w:rsidP="00031A91">
      <w:pPr>
        <w:pStyle w:val="Heading2"/>
      </w:pPr>
      <w:r w:rsidRPr="00031A91">
        <w:t>WELCOME</w:t>
      </w:r>
    </w:p>
    <w:p w14:paraId="78CB7A78" w14:textId="77777777" w:rsidR="00A5598D" w:rsidRPr="00031A91" w:rsidRDefault="00A5598D">
      <w:pPr>
        <w:pStyle w:val="BodyText"/>
        <w:spacing w:before="5"/>
        <w:rPr>
          <w:rFonts w:ascii="Inconstant Ascender 100" w:hAnsi="Inconstant Ascender 100"/>
          <w:b/>
          <w:sz w:val="62"/>
        </w:rPr>
      </w:pPr>
    </w:p>
    <w:p w14:paraId="7C21EB42" w14:textId="77777777" w:rsidR="005862BC" w:rsidRPr="005862BC" w:rsidRDefault="005862BC" w:rsidP="005862BC">
      <w:pPr>
        <w:spacing w:before="409" w:line="256" w:lineRule="auto"/>
        <w:ind w:left="848" w:right="241"/>
        <w:rPr>
          <w:rFonts w:ascii="Inconstant Ascender 100" w:hAnsi="Inconstant Ascender 100"/>
          <w:b/>
          <w:sz w:val="28"/>
        </w:rPr>
      </w:pPr>
      <w:r w:rsidRPr="005862BC">
        <w:rPr>
          <w:rFonts w:ascii="Inconstant Ascender 100" w:hAnsi="Inconstant Ascender 100"/>
          <w:b/>
          <w:color w:val="231F20"/>
          <w:sz w:val="28"/>
        </w:rPr>
        <w:t>Thank</w:t>
      </w:r>
      <w:r w:rsidRPr="005862BC">
        <w:rPr>
          <w:rFonts w:ascii="Inconstant Ascender 100" w:hAnsi="Inconstant Ascender 100"/>
          <w:b/>
          <w:color w:val="231F20"/>
          <w:spacing w:val="40"/>
          <w:sz w:val="28"/>
        </w:rPr>
        <w:t xml:space="preserve"> </w:t>
      </w:r>
      <w:r w:rsidRPr="005862BC">
        <w:rPr>
          <w:rFonts w:ascii="Inconstant Ascender 100" w:hAnsi="Inconstant Ascender 100"/>
          <w:b/>
          <w:color w:val="231F20"/>
          <w:sz w:val="28"/>
        </w:rPr>
        <w:t>you</w:t>
      </w:r>
      <w:r w:rsidRPr="005862BC">
        <w:rPr>
          <w:rFonts w:ascii="Inconstant Ascender 100" w:hAnsi="Inconstant Ascender 100"/>
          <w:b/>
          <w:color w:val="231F20"/>
          <w:spacing w:val="40"/>
          <w:sz w:val="28"/>
        </w:rPr>
        <w:t xml:space="preserve"> </w:t>
      </w:r>
      <w:r w:rsidRPr="005862BC">
        <w:rPr>
          <w:rFonts w:ascii="Inconstant Ascender 100" w:hAnsi="Inconstant Ascender 100"/>
          <w:b/>
          <w:color w:val="231F20"/>
          <w:sz w:val="28"/>
        </w:rPr>
        <w:t>for</w:t>
      </w:r>
      <w:r w:rsidRPr="005862BC">
        <w:rPr>
          <w:rFonts w:ascii="Inconstant Ascender 100" w:hAnsi="Inconstant Ascender 100"/>
          <w:b/>
          <w:color w:val="231F20"/>
          <w:spacing w:val="40"/>
          <w:sz w:val="28"/>
        </w:rPr>
        <w:t xml:space="preserve"> </w:t>
      </w:r>
      <w:r w:rsidRPr="005862BC">
        <w:rPr>
          <w:rFonts w:ascii="Inconstant Ascender 100" w:hAnsi="Inconstant Ascender 100"/>
          <w:b/>
          <w:color w:val="231F20"/>
          <w:sz w:val="28"/>
        </w:rPr>
        <w:t>your</w:t>
      </w:r>
      <w:r w:rsidRPr="005862BC">
        <w:rPr>
          <w:rFonts w:ascii="Inconstant Ascender 100" w:hAnsi="Inconstant Ascender 100"/>
          <w:b/>
          <w:color w:val="231F20"/>
          <w:spacing w:val="40"/>
          <w:sz w:val="28"/>
        </w:rPr>
        <w:t xml:space="preserve"> </w:t>
      </w:r>
      <w:r w:rsidRPr="005862BC">
        <w:rPr>
          <w:rFonts w:ascii="Inconstant Ascender 100" w:hAnsi="Inconstant Ascender 100"/>
          <w:b/>
          <w:color w:val="231F20"/>
          <w:sz w:val="28"/>
        </w:rPr>
        <w:t>interest</w:t>
      </w:r>
      <w:r w:rsidRPr="005862BC">
        <w:rPr>
          <w:rFonts w:ascii="Inconstant Ascender 100" w:hAnsi="Inconstant Ascender 100"/>
          <w:b/>
          <w:color w:val="231F20"/>
          <w:spacing w:val="40"/>
          <w:sz w:val="28"/>
        </w:rPr>
        <w:t xml:space="preserve"> </w:t>
      </w:r>
      <w:r w:rsidRPr="005862BC">
        <w:rPr>
          <w:rFonts w:ascii="Inconstant Ascender 100" w:hAnsi="Inconstant Ascender 100"/>
          <w:b/>
          <w:color w:val="231F20"/>
          <w:sz w:val="28"/>
        </w:rPr>
        <w:t>in</w:t>
      </w:r>
      <w:r w:rsidRPr="005862BC">
        <w:rPr>
          <w:rFonts w:ascii="Inconstant Ascender 100" w:hAnsi="Inconstant Ascender 100"/>
          <w:b/>
          <w:color w:val="231F20"/>
          <w:spacing w:val="40"/>
          <w:sz w:val="28"/>
        </w:rPr>
        <w:t xml:space="preserve"> </w:t>
      </w:r>
      <w:r w:rsidRPr="005862BC">
        <w:rPr>
          <w:rFonts w:ascii="Inconstant Ascender 100" w:hAnsi="Inconstant Ascender 100"/>
          <w:b/>
          <w:color w:val="231F20"/>
          <w:sz w:val="28"/>
        </w:rPr>
        <w:t>becoming</w:t>
      </w:r>
      <w:r w:rsidRPr="005862BC">
        <w:rPr>
          <w:rFonts w:ascii="Inconstant Ascender 100" w:hAnsi="Inconstant Ascender 100"/>
          <w:b/>
          <w:color w:val="231F20"/>
          <w:spacing w:val="40"/>
          <w:sz w:val="28"/>
        </w:rPr>
        <w:t xml:space="preserve"> </w:t>
      </w:r>
      <w:r w:rsidRPr="005862BC">
        <w:rPr>
          <w:rFonts w:ascii="Inconstant Ascender 100" w:hAnsi="Inconstant Ascender 100"/>
          <w:b/>
          <w:color w:val="231F20"/>
          <w:sz w:val="28"/>
        </w:rPr>
        <w:t>a</w:t>
      </w:r>
      <w:r w:rsidRPr="005862BC">
        <w:rPr>
          <w:rFonts w:ascii="Inconstant Ascender 100" w:hAnsi="Inconstant Ascender 100"/>
          <w:b/>
          <w:color w:val="231F20"/>
          <w:spacing w:val="80"/>
          <w:w w:val="150"/>
          <w:sz w:val="28"/>
        </w:rPr>
        <w:t xml:space="preserve"> </w:t>
      </w:r>
      <w:r w:rsidRPr="005862BC">
        <w:rPr>
          <w:rFonts w:ascii="Inconstant Ascender 100" w:hAnsi="Inconstant Ascender 100"/>
          <w:b/>
          <w:color w:val="231F20"/>
          <w:sz w:val="28"/>
        </w:rPr>
        <w:t>Trustee for Choice Support.</w:t>
      </w:r>
    </w:p>
    <w:p w14:paraId="7D51878B" w14:textId="77777777" w:rsidR="00FA6548" w:rsidRDefault="00FA6548">
      <w:pPr>
        <w:rPr>
          <w:rFonts w:ascii="Inconstant Ascender 100" w:hAnsi="Inconstant Ascender 100"/>
          <w:sz w:val="14"/>
        </w:rPr>
      </w:pPr>
    </w:p>
    <w:p w14:paraId="1B349B54" w14:textId="77777777" w:rsidR="005862BC" w:rsidRDefault="005862BC">
      <w:pPr>
        <w:rPr>
          <w:rFonts w:ascii="Inconstant Ascender 100" w:hAnsi="Inconstant Ascender 100"/>
          <w:sz w:val="14"/>
        </w:rPr>
      </w:pPr>
    </w:p>
    <w:p w14:paraId="0C0C18EA" w14:textId="77777777" w:rsidR="005862BC" w:rsidRDefault="005862BC">
      <w:pPr>
        <w:rPr>
          <w:rFonts w:ascii="Inconstant Ascender 100" w:hAnsi="Inconstant Ascender 100"/>
          <w:sz w:val="14"/>
        </w:rPr>
      </w:pPr>
    </w:p>
    <w:p w14:paraId="5EEB8128" w14:textId="31E004DF" w:rsidR="005862BC" w:rsidRPr="005862BC" w:rsidRDefault="005862BC" w:rsidP="005862BC">
      <w:pPr>
        <w:ind w:left="567"/>
        <w:rPr>
          <w:rFonts w:ascii="Inconstant Ascender 100" w:hAnsi="Inconstant Ascender 100"/>
          <w:sz w:val="24"/>
          <w:szCs w:val="24"/>
        </w:rPr>
      </w:pPr>
      <w:r w:rsidRPr="005862BC">
        <w:rPr>
          <w:rFonts w:ascii="Inconstant Ascender 100" w:hAnsi="Inconstant Ascender 100"/>
          <w:sz w:val="24"/>
          <w:szCs w:val="24"/>
        </w:rPr>
        <w:t>At Choice Support our purpose is to create opportunities for happiness for the people we support. We work towards this by supporting adults with learning disabilities, autistic people and people with mental health needs to live as independently as possible and to reach their potential.</w:t>
      </w:r>
    </w:p>
    <w:p w14:paraId="0BC6B97F" w14:textId="77777777" w:rsidR="005862BC" w:rsidRPr="005862BC" w:rsidRDefault="005862BC" w:rsidP="005862BC">
      <w:pPr>
        <w:ind w:left="567"/>
        <w:rPr>
          <w:rFonts w:ascii="Inconstant Ascender 100" w:hAnsi="Inconstant Ascender 100"/>
          <w:sz w:val="24"/>
          <w:szCs w:val="24"/>
        </w:rPr>
      </w:pPr>
      <w:r w:rsidRPr="005862BC">
        <w:rPr>
          <w:rFonts w:ascii="Inconstant Ascender 100" w:hAnsi="Inconstant Ascender 100"/>
          <w:sz w:val="24"/>
          <w:szCs w:val="24"/>
        </w:rPr>
        <w:t>The last few years have been an especially challenging time for the social care sector but one that we have managed very effectively. The last decade has also been difficult, following cuts in funding. However, whilst challenging, the Covid crisis highlighted the vital work of the sector and one legacy that we hope it will leave is a recognition of the value of social care.</w:t>
      </w:r>
    </w:p>
    <w:p w14:paraId="61C6FF12" w14:textId="77777777" w:rsidR="005862BC" w:rsidRPr="005862BC" w:rsidRDefault="005862BC" w:rsidP="005862BC">
      <w:pPr>
        <w:ind w:left="567"/>
        <w:rPr>
          <w:rFonts w:ascii="Inconstant Ascender 100" w:hAnsi="Inconstant Ascender 100"/>
          <w:sz w:val="24"/>
          <w:szCs w:val="24"/>
        </w:rPr>
      </w:pPr>
      <w:r w:rsidRPr="005862BC">
        <w:rPr>
          <w:rFonts w:ascii="Inconstant Ascender 100" w:hAnsi="Inconstant Ascender 100"/>
          <w:sz w:val="24"/>
          <w:szCs w:val="24"/>
        </w:rPr>
        <w:t>Our Trustees play a vital role in leading Choice Support, setting the strategy, making the decisions necessary to respond effectively to the challenges that we face and driving the organisation forward, to make a real difference to the lives of the people we support.</w:t>
      </w:r>
    </w:p>
    <w:p w14:paraId="2A344FC0" w14:textId="77777777" w:rsidR="005862BC" w:rsidRPr="005862BC" w:rsidRDefault="005862BC" w:rsidP="005862BC">
      <w:pPr>
        <w:ind w:left="567"/>
        <w:rPr>
          <w:rFonts w:ascii="Inconstant Ascender 100" w:hAnsi="Inconstant Ascender 100"/>
          <w:sz w:val="24"/>
          <w:szCs w:val="24"/>
        </w:rPr>
      </w:pPr>
      <w:r w:rsidRPr="005862BC">
        <w:rPr>
          <w:rFonts w:ascii="Inconstant Ascender 100" w:hAnsi="Inconstant Ascender 100"/>
          <w:sz w:val="24"/>
          <w:szCs w:val="24"/>
        </w:rPr>
        <w:t>We are looking for people to join our Board who are willing to commit the time and energy that the role requires and who have a strong personal commitment to the charity’s vision and values. We want Trustees who can help successfully lead us and challenge the way we do things and offer support across the organisation. We are currently recruiting two Trustees, one with personal lived experience of learning disabilities, and one with senior experience working in the social care sector.</w:t>
      </w:r>
    </w:p>
    <w:p w14:paraId="33E4360B" w14:textId="3E48D4B2" w:rsidR="005862BC" w:rsidRPr="005862BC" w:rsidRDefault="005862BC" w:rsidP="005862BC">
      <w:pPr>
        <w:ind w:left="567"/>
        <w:rPr>
          <w:rFonts w:ascii="Inconstant Ascender 100" w:hAnsi="Inconstant Ascender 100"/>
          <w:sz w:val="24"/>
          <w:szCs w:val="24"/>
        </w:rPr>
      </w:pPr>
      <w:r w:rsidRPr="005862BC">
        <w:rPr>
          <w:rFonts w:ascii="Inconstant Ascender 100" w:hAnsi="Inconstant Ascender 100"/>
          <w:sz w:val="24"/>
          <w:szCs w:val="24"/>
        </w:rPr>
        <w:t xml:space="preserve">There is information about Choice Support and the </w:t>
      </w:r>
      <w:r>
        <w:rPr>
          <w:rFonts w:ascii="Inconstant Ascender 100" w:hAnsi="Inconstant Ascender 100"/>
          <w:sz w:val="24"/>
          <w:szCs w:val="24"/>
        </w:rPr>
        <w:t>specific</w:t>
      </w:r>
      <w:r w:rsidRPr="005862BC">
        <w:rPr>
          <w:rFonts w:ascii="Inconstant Ascender 100" w:hAnsi="Inconstant Ascender 100"/>
          <w:sz w:val="24"/>
          <w:szCs w:val="24"/>
        </w:rPr>
        <w:t xml:space="preserve"> Trustee </w:t>
      </w:r>
      <w:r>
        <w:rPr>
          <w:rFonts w:ascii="Inconstant Ascender 100" w:hAnsi="Inconstant Ascender 100"/>
          <w:sz w:val="24"/>
          <w:szCs w:val="24"/>
        </w:rPr>
        <w:t xml:space="preserve">role </w:t>
      </w:r>
      <w:r w:rsidRPr="005862BC">
        <w:rPr>
          <w:rFonts w:ascii="Inconstant Ascender 100" w:hAnsi="Inconstant Ascender 100"/>
          <w:sz w:val="24"/>
          <w:szCs w:val="24"/>
        </w:rPr>
        <w:t>in this pack, however, if you would like to know more about us or the work of our trustees in general, please contact Jan Oliver on 07384 253384 to arrange to have a chat with me.</w:t>
      </w:r>
    </w:p>
    <w:p w14:paraId="54FA0DCD" w14:textId="77777777" w:rsidR="005862BC" w:rsidRPr="005862BC" w:rsidRDefault="005862BC" w:rsidP="005862BC">
      <w:pPr>
        <w:ind w:left="567"/>
        <w:rPr>
          <w:rFonts w:ascii="Inconstant Ascender 100" w:hAnsi="Inconstant Ascender 100"/>
          <w:sz w:val="24"/>
          <w:szCs w:val="24"/>
        </w:rPr>
      </w:pPr>
      <w:r w:rsidRPr="005862BC">
        <w:rPr>
          <w:rFonts w:ascii="Inconstant Ascender 100" w:hAnsi="Inconstant Ascender 100"/>
          <w:sz w:val="24"/>
          <w:szCs w:val="24"/>
        </w:rPr>
        <w:t>I am determined that being a trustee for Choice Support should be a rewarding and enjoyable experience, that provides you with the opportunity to make a positive difference to the lives of some of the most disadvantaged people in society, whilst also serving the community and learning new skills. I look forward to receiving your application.</w:t>
      </w:r>
    </w:p>
    <w:p w14:paraId="17F04818" w14:textId="77777777" w:rsidR="005862BC" w:rsidRPr="005862BC" w:rsidRDefault="005862BC" w:rsidP="005862BC">
      <w:pPr>
        <w:ind w:left="567"/>
        <w:rPr>
          <w:rFonts w:ascii="Inconstant Ascender 100" w:hAnsi="Inconstant Ascender 100"/>
          <w:sz w:val="24"/>
          <w:szCs w:val="24"/>
        </w:rPr>
      </w:pPr>
    </w:p>
    <w:p w14:paraId="780A734B" w14:textId="77777777" w:rsidR="005862BC" w:rsidRPr="005862BC" w:rsidRDefault="005862BC" w:rsidP="005862BC">
      <w:pPr>
        <w:ind w:left="567"/>
        <w:rPr>
          <w:rFonts w:ascii="Inconstant Ascender 100" w:hAnsi="Inconstant Ascender 100"/>
          <w:sz w:val="24"/>
          <w:szCs w:val="24"/>
        </w:rPr>
      </w:pPr>
    </w:p>
    <w:p w14:paraId="4D957A88" w14:textId="43F5F563" w:rsidR="005862BC" w:rsidRPr="005862BC" w:rsidRDefault="005862BC" w:rsidP="005862BC">
      <w:pPr>
        <w:ind w:left="567"/>
        <w:rPr>
          <w:rFonts w:ascii="Inconstant Ascender 100" w:hAnsi="Inconstant Ascender 100"/>
          <w:sz w:val="24"/>
          <w:szCs w:val="24"/>
        </w:rPr>
        <w:sectPr w:rsidR="005862BC" w:rsidRPr="005862BC">
          <w:footerReference w:type="default" r:id="rId7"/>
          <w:pgSz w:w="11900" w:h="16850"/>
          <w:pgMar w:top="340" w:right="460" w:bottom="280" w:left="0" w:header="720" w:footer="720" w:gutter="0"/>
          <w:cols w:space="720"/>
        </w:sectPr>
      </w:pPr>
      <w:r w:rsidRPr="005862BC">
        <w:rPr>
          <w:rFonts w:ascii="Inconstant Ascender 100" w:hAnsi="Inconstant Ascender 100"/>
          <w:sz w:val="24"/>
          <w:szCs w:val="24"/>
        </w:rPr>
        <w:t>Yours faithfully, Oliver Mills, Chair</w:t>
      </w:r>
    </w:p>
    <w:p w14:paraId="152BAA0C" w14:textId="77777777" w:rsidR="00FA6548" w:rsidRPr="00031A91" w:rsidRDefault="00FA6548" w:rsidP="00FA6548">
      <w:pPr>
        <w:pStyle w:val="Heading1"/>
        <w:spacing w:before="160" w:line="204" w:lineRule="auto"/>
        <w:ind w:right="667"/>
        <w:rPr>
          <w:rFonts w:ascii="Inconstant Ascender 100" w:hAnsi="Inconstant Ascender 100"/>
          <w:w w:val="140"/>
          <w:sz w:val="52"/>
          <w:szCs w:val="52"/>
        </w:rPr>
      </w:pPr>
      <w:bookmarkStart w:id="0" w:name="_TOC_250002"/>
    </w:p>
    <w:bookmarkEnd w:id="0"/>
    <w:p w14:paraId="7A8A9BA1" w14:textId="397C282A" w:rsidR="00A5598D" w:rsidRPr="00031A91" w:rsidRDefault="005862BC" w:rsidP="00031A91">
      <w:pPr>
        <w:pStyle w:val="Heading2"/>
      </w:pPr>
      <w:r>
        <w:t>ABOUT US</w:t>
      </w:r>
    </w:p>
    <w:p w14:paraId="311F3D52" w14:textId="77777777" w:rsidR="005862BC" w:rsidRDefault="005862BC" w:rsidP="005862BC">
      <w:pPr>
        <w:pStyle w:val="BodyText"/>
        <w:ind w:left="709" w:right="667"/>
        <w:rPr>
          <w:rFonts w:ascii="Inconstant Ascender 100" w:hAnsi="Inconstant Ascender 100"/>
          <w:sz w:val="24"/>
          <w:szCs w:val="24"/>
        </w:rPr>
      </w:pPr>
      <w:r w:rsidRPr="005862BC">
        <w:rPr>
          <w:rFonts w:ascii="Inconstant Ascender 100" w:hAnsi="Inconstant Ascender 100"/>
          <w:sz w:val="24"/>
          <w:szCs w:val="24"/>
        </w:rPr>
        <w:t xml:space="preserve">Choice Support provides services to adults with learning disabilities, autistic </w:t>
      </w:r>
      <w:proofErr w:type="gramStart"/>
      <w:r w:rsidRPr="005862BC">
        <w:rPr>
          <w:rFonts w:ascii="Inconstant Ascender 100" w:hAnsi="Inconstant Ascender 100"/>
          <w:sz w:val="24"/>
          <w:szCs w:val="24"/>
        </w:rPr>
        <w:t>people</w:t>
      </w:r>
      <w:proofErr w:type="gramEnd"/>
      <w:r w:rsidRPr="005862BC">
        <w:rPr>
          <w:rFonts w:ascii="Inconstant Ascender 100" w:hAnsi="Inconstant Ascender 100"/>
          <w:sz w:val="24"/>
          <w:szCs w:val="24"/>
        </w:rPr>
        <w:t xml:space="preserve"> and people with mental health needs. We support over 2500 people across England from Yorkshire to the south coast, we employ over 2600 staff and have an income of over £66M pa.</w:t>
      </w:r>
      <w:r w:rsidRPr="005862BC">
        <w:t xml:space="preserve"> </w:t>
      </w:r>
      <w:r w:rsidRPr="005862BC">
        <w:rPr>
          <w:rFonts w:ascii="Inconstant Ascender 100" w:hAnsi="Inconstant Ascender 100"/>
          <w:sz w:val="24"/>
          <w:szCs w:val="24"/>
        </w:rPr>
        <w:t xml:space="preserve">Our purpose is to create opportunities for happiness for the people we support. </w:t>
      </w:r>
    </w:p>
    <w:p w14:paraId="10DAB53E" w14:textId="6BC9A080" w:rsidR="005862BC" w:rsidRPr="005862BC" w:rsidRDefault="005862BC" w:rsidP="005862BC">
      <w:pPr>
        <w:pStyle w:val="BodyText"/>
        <w:ind w:left="709" w:right="667"/>
        <w:rPr>
          <w:rFonts w:ascii="Inconstant Ascender 100" w:hAnsi="Inconstant Ascender 100"/>
          <w:sz w:val="24"/>
          <w:szCs w:val="24"/>
        </w:rPr>
      </w:pPr>
      <w:r w:rsidRPr="005862BC">
        <w:rPr>
          <w:rFonts w:ascii="Inconstant Ascender 100" w:hAnsi="Inconstant Ascender 100"/>
          <w:sz w:val="24"/>
          <w:szCs w:val="24"/>
        </w:rPr>
        <w:t>Our values are:</w:t>
      </w:r>
    </w:p>
    <w:p w14:paraId="3167CF09" w14:textId="77777777" w:rsidR="005862BC" w:rsidRPr="005862BC" w:rsidRDefault="005862BC" w:rsidP="005862BC">
      <w:pPr>
        <w:pStyle w:val="BodyText"/>
        <w:ind w:left="709" w:right="667"/>
        <w:rPr>
          <w:rFonts w:ascii="Inconstant Ascender 100" w:hAnsi="Inconstant Ascender 100"/>
          <w:sz w:val="24"/>
          <w:szCs w:val="24"/>
        </w:rPr>
      </w:pPr>
      <w:r w:rsidRPr="005862BC">
        <w:rPr>
          <w:rFonts w:ascii="Inconstant Ascender 100" w:hAnsi="Inconstant Ascender 100"/>
          <w:sz w:val="24"/>
          <w:szCs w:val="24"/>
        </w:rPr>
        <w:t xml:space="preserve">We care - we care about people and stand up for what is </w:t>
      </w:r>
      <w:proofErr w:type="gramStart"/>
      <w:r w:rsidRPr="005862BC">
        <w:rPr>
          <w:rFonts w:ascii="Inconstant Ascender 100" w:hAnsi="Inconstant Ascender 100"/>
          <w:sz w:val="24"/>
          <w:szCs w:val="24"/>
        </w:rPr>
        <w:t>right;</w:t>
      </w:r>
      <w:proofErr w:type="gramEnd"/>
    </w:p>
    <w:p w14:paraId="767E58FE" w14:textId="77777777" w:rsidR="005862BC" w:rsidRPr="005862BC" w:rsidRDefault="005862BC" w:rsidP="005862BC">
      <w:pPr>
        <w:pStyle w:val="BodyText"/>
        <w:ind w:left="709" w:right="667"/>
        <w:rPr>
          <w:rFonts w:ascii="Inconstant Ascender 100" w:hAnsi="Inconstant Ascender 100"/>
          <w:sz w:val="24"/>
          <w:szCs w:val="24"/>
        </w:rPr>
      </w:pPr>
      <w:r w:rsidRPr="005862BC">
        <w:rPr>
          <w:rFonts w:ascii="Inconstant Ascender 100" w:hAnsi="Inconstant Ascender 100"/>
          <w:sz w:val="24"/>
          <w:szCs w:val="24"/>
        </w:rPr>
        <w:t xml:space="preserve">We respect - we are open and honest and value people for who they </w:t>
      </w:r>
      <w:proofErr w:type="gramStart"/>
      <w:r w:rsidRPr="005862BC">
        <w:rPr>
          <w:rFonts w:ascii="Inconstant Ascender 100" w:hAnsi="Inconstant Ascender 100"/>
          <w:sz w:val="24"/>
          <w:szCs w:val="24"/>
        </w:rPr>
        <w:t>are;</w:t>
      </w:r>
      <w:proofErr w:type="gramEnd"/>
    </w:p>
    <w:p w14:paraId="68290879" w14:textId="77777777" w:rsidR="005862BC" w:rsidRPr="005862BC" w:rsidRDefault="005862BC" w:rsidP="005862BC">
      <w:pPr>
        <w:pStyle w:val="BodyText"/>
        <w:ind w:left="709" w:right="667"/>
        <w:rPr>
          <w:rFonts w:ascii="Inconstant Ascender 100" w:hAnsi="Inconstant Ascender 100"/>
          <w:sz w:val="24"/>
          <w:szCs w:val="24"/>
        </w:rPr>
      </w:pPr>
      <w:r w:rsidRPr="005862BC">
        <w:rPr>
          <w:rFonts w:ascii="Inconstant Ascender 100" w:hAnsi="Inconstant Ascender 100"/>
          <w:sz w:val="24"/>
          <w:szCs w:val="24"/>
        </w:rPr>
        <w:t xml:space="preserve">We learn - we listen, we work </w:t>
      </w:r>
      <w:proofErr w:type="gramStart"/>
      <w:r w:rsidRPr="005862BC">
        <w:rPr>
          <w:rFonts w:ascii="Inconstant Ascender 100" w:hAnsi="Inconstant Ascender 100"/>
          <w:sz w:val="24"/>
          <w:szCs w:val="24"/>
        </w:rPr>
        <w:t>together</w:t>
      </w:r>
      <w:proofErr w:type="gramEnd"/>
      <w:r w:rsidRPr="005862BC">
        <w:rPr>
          <w:rFonts w:ascii="Inconstant Ascender 100" w:hAnsi="Inconstant Ascender 100"/>
          <w:sz w:val="24"/>
          <w:szCs w:val="24"/>
        </w:rPr>
        <w:t xml:space="preserve"> and we continue to improve;</w:t>
      </w:r>
    </w:p>
    <w:p w14:paraId="524428DB" w14:textId="4F413351" w:rsidR="005862BC" w:rsidRPr="005862BC" w:rsidRDefault="005862BC" w:rsidP="005862BC">
      <w:pPr>
        <w:pStyle w:val="BodyText"/>
        <w:ind w:left="709" w:right="667"/>
        <w:rPr>
          <w:rFonts w:ascii="Inconstant Ascender 100" w:hAnsi="Inconstant Ascender 100"/>
          <w:sz w:val="24"/>
          <w:szCs w:val="24"/>
        </w:rPr>
      </w:pPr>
      <w:r w:rsidRPr="005862BC">
        <w:rPr>
          <w:rFonts w:ascii="Inconstant Ascender 100" w:hAnsi="Inconstant Ascender 100"/>
          <w:sz w:val="24"/>
          <w:szCs w:val="24"/>
        </w:rPr>
        <w:t>We lead - we are experts at what we do and</w:t>
      </w:r>
      <w:r>
        <w:rPr>
          <w:rFonts w:ascii="Inconstant Ascender 100" w:hAnsi="Inconstant Ascender 100"/>
          <w:sz w:val="24"/>
          <w:szCs w:val="24"/>
        </w:rPr>
        <w:t xml:space="preserve"> </w:t>
      </w:r>
      <w:r w:rsidRPr="005862BC">
        <w:rPr>
          <w:rFonts w:ascii="Inconstant Ascender 100" w:hAnsi="Inconstant Ascender 100"/>
          <w:sz w:val="24"/>
          <w:szCs w:val="24"/>
        </w:rPr>
        <w:t>make good ideas happen.</w:t>
      </w:r>
      <w:r w:rsidRPr="005862BC">
        <w:t xml:space="preserve"> </w:t>
      </w:r>
      <w:r w:rsidRPr="005862BC">
        <w:rPr>
          <w:rFonts w:ascii="Inconstant Ascender 100" w:hAnsi="Inconstant Ascender 100"/>
          <w:sz w:val="24"/>
          <w:szCs w:val="24"/>
        </w:rPr>
        <w:t xml:space="preserve">Choice Support supports adults with learning disabilities, autistic </w:t>
      </w:r>
      <w:proofErr w:type="gramStart"/>
      <w:r w:rsidRPr="005862BC">
        <w:rPr>
          <w:rFonts w:ascii="Inconstant Ascender 100" w:hAnsi="Inconstant Ascender 100"/>
          <w:sz w:val="24"/>
          <w:szCs w:val="24"/>
        </w:rPr>
        <w:t>people</w:t>
      </w:r>
      <w:proofErr w:type="gramEnd"/>
      <w:r w:rsidRPr="005862BC">
        <w:rPr>
          <w:rFonts w:ascii="Inconstant Ascender 100" w:hAnsi="Inconstant Ascender 100"/>
          <w:sz w:val="24"/>
          <w:szCs w:val="24"/>
        </w:rPr>
        <w:t xml:space="preserve"> and people with mental health needs.</w:t>
      </w:r>
    </w:p>
    <w:p w14:paraId="1BE044C9" w14:textId="77777777" w:rsidR="005862BC" w:rsidRPr="005862BC" w:rsidRDefault="005862BC" w:rsidP="005862BC">
      <w:pPr>
        <w:pStyle w:val="BodyText"/>
        <w:ind w:left="709" w:right="667"/>
        <w:rPr>
          <w:rFonts w:ascii="Inconstant Ascender 100" w:hAnsi="Inconstant Ascender 100"/>
          <w:sz w:val="24"/>
          <w:szCs w:val="24"/>
        </w:rPr>
      </w:pPr>
    </w:p>
    <w:p w14:paraId="05BB83BA" w14:textId="77777777" w:rsidR="005862BC" w:rsidRPr="005862BC" w:rsidRDefault="005862BC" w:rsidP="005862BC">
      <w:pPr>
        <w:pStyle w:val="BodyText"/>
        <w:ind w:left="709" w:right="667"/>
        <w:rPr>
          <w:rFonts w:ascii="Inconstant Ascender 100" w:hAnsi="Inconstant Ascender 100"/>
          <w:sz w:val="24"/>
          <w:szCs w:val="24"/>
        </w:rPr>
      </w:pPr>
      <w:r w:rsidRPr="005862BC">
        <w:rPr>
          <w:rFonts w:ascii="Inconstant Ascender 100" w:hAnsi="Inconstant Ascender 100"/>
          <w:sz w:val="24"/>
          <w:szCs w:val="24"/>
        </w:rPr>
        <w:t xml:space="preserve">Choice Support operates supported living services, residential care homes, day services, supported employment and wellbeing projects for people with learning disabilities, autistic </w:t>
      </w:r>
      <w:proofErr w:type="gramStart"/>
      <w:r w:rsidRPr="005862BC">
        <w:rPr>
          <w:rFonts w:ascii="Inconstant Ascender 100" w:hAnsi="Inconstant Ascender 100"/>
          <w:sz w:val="24"/>
          <w:szCs w:val="24"/>
        </w:rPr>
        <w:t>people</w:t>
      </w:r>
      <w:proofErr w:type="gramEnd"/>
      <w:r w:rsidRPr="005862BC">
        <w:rPr>
          <w:rFonts w:ascii="Inconstant Ascender 100" w:hAnsi="Inconstant Ascender 100"/>
          <w:sz w:val="24"/>
          <w:szCs w:val="24"/>
        </w:rPr>
        <w:t xml:space="preserve"> and people with mental health needs in over 200 locations across England, from Wakefield in the north, to the south coast from Hampshire to Kent. Our annual turnover is</w:t>
      </w:r>
    </w:p>
    <w:p w14:paraId="05B92C99" w14:textId="77777777" w:rsidR="005862BC" w:rsidRPr="005862BC" w:rsidRDefault="005862BC" w:rsidP="005862BC">
      <w:pPr>
        <w:pStyle w:val="BodyText"/>
        <w:ind w:left="709" w:right="667"/>
        <w:rPr>
          <w:rFonts w:ascii="Inconstant Ascender 100" w:hAnsi="Inconstant Ascender 100"/>
          <w:sz w:val="24"/>
          <w:szCs w:val="24"/>
        </w:rPr>
      </w:pPr>
      <w:r w:rsidRPr="005862BC">
        <w:rPr>
          <w:rFonts w:ascii="Inconstant Ascender 100" w:hAnsi="Inconstant Ascender 100"/>
          <w:sz w:val="24"/>
          <w:szCs w:val="24"/>
        </w:rPr>
        <w:t>£66M pa, we employ over 2,600 staff and support 2,500 people.</w:t>
      </w:r>
    </w:p>
    <w:p w14:paraId="2BF09BA3" w14:textId="77777777" w:rsidR="005862BC" w:rsidRPr="005862BC" w:rsidRDefault="005862BC" w:rsidP="005862BC">
      <w:pPr>
        <w:pStyle w:val="BodyText"/>
        <w:ind w:left="709" w:right="667"/>
        <w:rPr>
          <w:rFonts w:ascii="Inconstant Ascender 100" w:hAnsi="Inconstant Ascender 100"/>
          <w:sz w:val="24"/>
          <w:szCs w:val="24"/>
        </w:rPr>
      </w:pPr>
    </w:p>
    <w:p w14:paraId="488F7C94" w14:textId="77777777" w:rsidR="005862BC" w:rsidRPr="005862BC" w:rsidRDefault="005862BC" w:rsidP="005862BC">
      <w:pPr>
        <w:pStyle w:val="BodyText"/>
        <w:ind w:left="709" w:right="667"/>
        <w:rPr>
          <w:rFonts w:ascii="Inconstant Ascender 100" w:hAnsi="Inconstant Ascender 100"/>
          <w:sz w:val="24"/>
          <w:szCs w:val="24"/>
        </w:rPr>
      </w:pPr>
      <w:r w:rsidRPr="005862BC">
        <w:rPr>
          <w:rFonts w:ascii="Inconstant Ascender 100" w:hAnsi="Inconstant Ascender 100"/>
          <w:sz w:val="24"/>
          <w:szCs w:val="24"/>
        </w:rPr>
        <w:t>Most of our income comes from contracts with local authorities and the NHS for the provision of statutory services, but this income has been squeezed significantly over the last 10 years as public sector spending has been cut.</w:t>
      </w:r>
    </w:p>
    <w:p w14:paraId="43AB14BB" w14:textId="77777777" w:rsidR="005862BC" w:rsidRPr="005862BC" w:rsidRDefault="005862BC" w:rsidP="005862BC">
      <w:pPr>
        <w:pStyle w:val="BodyText"/>
        <w:ind w:left="709" w:right="667"/>
        <w:rPr>
          <w:rFonts w:ascii="Inconstant Ascender 100" w:hAnsi="Inconstant Ascender 100"/>
          <w:sz w:val="24"/>
          <w:szCs w:val="24"/>
        </w:rPr>
      </w:pPr>
      <w:r w:rsidRPr="005862BC">
        <w:rPr>
          <w:rFonts w:ascii="Inconstant Ascender 100" w:hAnsi="Inconstant Ascender 100"/>
          <w:sz w:val="24"/>
          <w:szCs w:val="24"/>
        </w:rPr>
        <w:t xml:space="preserve">Our new </w:t>
      </w:r>
      <w:proofErr w:type="gramStart"/>
      <w:r w:rsidRPr="005862BC">
        <w:rPr>
          <w:rFonts w:ascii="Inconstant Ascender 100" w:hAnsi="Inconstant Ascender 100"/>
          <w:sz w:val="24"/>
          <w:szCs w:val="24"/>
        </w:rPr>
        <w:t>5 year</w:t>
      </w:r>
      <w:proofErr w:type="gramEnd"/>
      <w:r w:rsidRPr="005862BC">
        <w:rPr>
          <w:rFonts w:ascii="Inconstant Ascender 100" w:hAnsi="Inconstant Ascender 100"/>
          <w:sz w:val="24"/>
          <w:szCs w:val="24"/>
        </w:rPr>
        <w:t xml:space="preserve"> strategy focusses on 5 strategic priorities:</w:t>
      </w:r>
    </w:p>
    <w:p w14:paraId="1547110B" w14:textId="77777777" w:rsidR="005862BC" w:rsidRPr="005862BC" w:rsidRDefault="005862BC" w:rsidP="005862BC">
      <w:pPr>
        <w:pStyle w:val="BodyText"/>
        <w:ind w:left="709" w:right="667"/>
        <w:rPr>
          <w:rFonts w:ascii="Inconstant Ascender 100" w:hAnsi="Inconstant Ascender 100"/>
          <w:sz w:val="24"/>
          <w:szCs w:val="24"/>
        </w:rPr>
      </w:pPr>
    </w:p>
    <w:p w14:paraId="626594EE" w14:textId="77777777" w:rsidR="005862BC" w:rsidRPr="005862BC" w:rsidRDefault="005862BC" w:rsidP="005862BC">
      <w:pPr>
        <w:pStyle w:val="BodyText"/>
        <w:ind w:left="709" w:right="667"/>
        <w:rPr>
          <w:rFonts w:ascii="Inconstant Ascender 100" w:hAnsi="Inconstant Ascender 100"/>
          <w:sz w:val="24"/>
          <w:szCs w:val="24"/>
        </w:rPr>
      </w:pPr>
    </w:p>
    <w:p w14:paraId="6E0F68AB" w14:textId="77777777" w:rsidR="005862BC" w:rsidRPr="005862BC" w:rsidRDefault="005862BC" w:rsidP="005862BC">
      <w:pPr>
        <w:pStyle w:val="BodyText"/>
        <w:ind w:left="709" w:right="667"/>
        <w:rPr>
          <w:rFonts w:ascii="Inconstant Ascender 100" w:hAnsi="Inconstant Ascender 100"/>
          <w:sz w:val="24"/>
          <w:szCs w:val="24"/>
        </w:rPr>
      </w:pPr>
      <w:r w:rsidRPr="005862BC">
        <w:rPr>
          <w:rFonts w:ascii="Inconstant Ascender 100" w:hAnsi="Inconstant Ascender 100"/>
          <w:sz w:val="24"/>
          <w:szCs w:val="24"/>
        </w:rPr>
        <w:t>•</w:t>
      </w:r>
      <w:r w:rsidRPr="005862BC">
        <w:rPr>
          <w:rFonts w:ascii="Inconstant Ascender 100" w:hAnsi="Inconstant Ascender 100"/>
          <w:sz w:val="24"/>
          <w:szCs w:val="24"/>
        </w:rPr>
        <w:tab/>
        <w:t>A financially strong and sustainable organisation.</w:t>
      </w:r>
    </w:p>
    <w:p w14:paraId="602F4BC6" w14:textId="77777777" w:rsidR="005862BC" w:rsidRPr="005862BC" w:rsidRDefault="005862BC" w:rsidP="005862BC">
      <w:pPr>
        <w:pStyle w:val="BodyText"/>
        <w:ind w:left="709" w:right="667"/>
        <w:rPr>
          <w:rFonts w:ascii="Inconstant Ascender 100" w:hAnsi="Inconstant Ascender 100"/>
          <w:sz w:val="24"/>
          <w:szCs w:val="24"/>
        </w:rPr>
      </w:pPr>
      <w:r w:rsidRPr="005862BC">
        <w:rPr>
          <w:rFonts w:ascii="Inconstant Ascender 100" w:hAnsi="Inconstant Ascender 100"/>
          <w:sz w:val="24"/>
          <w:szCs w:val="24"/>
        </w:rPr>
        <w:t>•</w:t>
      </w:r>
      <w:r w:rsidRPr="005862BC">
        <w:rPr>
          <w:rFonts w:ascii="Inconstant Ascender 100" w:hAnsi="Inconstant Ascender 100"/>
          <w:sz w:val="24"/>
          <w:szCs w:val="24"/>
        </w:rPr>
        <w:tab/>
        <w:t xml:space="preserve">A reliable, </w:t>
      </w:r>
      <w:proofErr w:type="gramStart"/>
      <w:r w:rsidRPr="005862BC">
        <w:rPr>
          <w:rFonts w:ascii="Inconstant Ascender 100" w:hAnsi="Inconstant Ascender 100"/>
          <w:sz w:val="24"/>
          <w:szCs w:val="24"/>
        </w:rPr>
        <w:t>open</w:t>
      </w:r>
      <w:proofErr w:type="gramEnd"/>
      <w:r w:rsidRPr="005862BC">
        <w:rPr>
          <w:rFonts w:ascii="Inconstant Ascender 100" w:hAnsi="Inconstant Ascender 100"/>
          <w:sz w:val="24"/>
          <w:szCs w:val="24"/>
        </w:rPr>
        <w:t xml:space="preserve"> and fair provider of good quality publicly funded services.</w:t>
      </w:r>
    </w:p>
    <w:p w14:paraId="117ADB40" w14:textId="77777777" w:rsidR="005862BC" w:rsidRPr="005862BC" w:rsidRDefault="005862BC" w:rsidP="005862BC">
      <w:pPr>
        <w:pStyle w:val="BodyText"/>
        <w:ind w:left="709" w:right="667"/>
        <w:rPr>
          <w:rFonts w:ascii="Inconstant Ascender 100" w:hAnsi="Inconstant Ascender 100"/>
          <w:sz w:val="24"/>
          <w:szCs w:val="24"/>
        </w:rPr>
      </w:pPr>
      <w:r w:rsidRPr="005862BC">
        <w:rPr>
          <w:rFonts w:ascii="Inconstant Ascender 100" w:hAnsi="Inconstant Ascender 100"/>
          <w:sz w:val="24"/>
          <w:szCs w:val="24"/>
        </w:rPr>
        <w:t>•</w:t>
      </w:r>
      <w:r w:rsidRPr="005862BC">
        <w:rPr>
          <w:rFonts w:ascii="Inconstant Ascender 100" w:hAnsi="Inconstant Ascender 100"/>
          <w:sz w:val="24"/>
          <w:szCs w:val="24"/>
        </w:rPr>
        <w:tab/>
        <w:t>An organisation which actively supports and campaigns to achieve positive rights-based change in the lives of people it supports.</w:t>
      </w:r>
    </w:p>
    <w:p w14:paraId="3139E471" w14:textId="77777777" w:rsidR="005862BC" w:rsidRPr="005862BC" w:rsidRDefault="005862BC" w:rsidP="005862BC">
      <w:pPr>
        <w:pStyle w:val="BodyText"/>
        <w:ind w:left="709" w:right="667"/>
        <w:rPr>
          <w:rFonts w:ascii="Inconstant Ascender 100" w:hAnsi="Inconstant Ascender 100"/>
          <w:sz w:val="24"/>
          <w:szCs w:val="24"/>
        </w:rPr>
      </w:pPr>
      <w:r w:rsidRPr="005862BC">
        <w:rPr>
          <w:rFonts w:ascii="Inconstant Ascender 100" w:hAnsi="Inconstant Ascender 100"/>
          <w:sz w:val="24"/>
          <w:szCs w:val="24"/>
        </w:rPr>
        <w:t>•</w:t>
      </w:r>
      <w:r w:rsidRPr="005862BC">
        <w:rPr>
          <w:rFonts w:ascii="Inconstant Ascender 100" w:hAnsi="Inconstant Ascender 100"/>
          <w:sz w:val="24"/>
          <w:szCs w:val="24"/>
        </w:rPr>
        <w:tab/>
        <w:t xml:space="preserve">A good, </w:t>
      </w:r>
      <w:proofErr w:type="gramStart"/>
      <w:r w:rsidRPr="005862BC">
        <w:rPr>
          <w:rFonts w:ascii="Inconstant Ascender 100" w:hAnsi="Inconstant Ascender 100"/>
          <w:sz w:val="24"/>
          <w:szCs w:val="24"/>
        </w:rPr>
        <w:t>fair</w:t>
      </w:r>
      <w:proofErr w:type="gramEnd"/>
      <w:r w:rsidRPr="005862BC">
        <w:rPr>
          <w:rFonts w:ascii="Inconstant Ascender 100" w:hAnsi="Inconstant Ascender 100"/>
          <w:sz w:val="24"/>
          <w:szCs w:val="24"/>
        </w:rPr>
        <w:t xml:space="preserve"> and responsible employer seeking out and retaining the best people it can find, to build a strong and diverse workforce.</w:t>
      </w:r>
    </w:p>
    <w:p w14:paraId="14FD93C0" w14:textId="77777777" w:rsidR="005862BC" w:rsidRPr="005862BC" w:rsidRDefault="005862BC" w:rsidP="005862BC">
      <w:pPr>
        <w:pStyle w:val="BodyText"/>
        <w:ind w:left="709" w:right="667"/>
        <w:rPr>
          <w:rFonts w:ascii="Inconstant Ascender 100" w:hAnsi="Inconstant Ascender 100"/>
          <w:sz w:val="24"/>
          <w:szCs w:val="24"/>
        </w:rPr>
      </w:pPr>
      <w:r w:rsidRPr="005862BC">
        <w:rPr>
          <w:rFonts w:ascii="Inconstant Ascender 100" w:hAnsi="Inconstant Ascender 100"/>
          <w:sz w:val="24"/>
          <w:szCs w:val="24"/>
        </w:rPr>
        <w:t>•</w:t>
      </w:r>
      <w:r w:rsidRPr="005862BC">
        <w:rPr>
          <w:rFonts w:ascii="Inconstant Ascender 100" w:hAnsi="Inconstant Ascender 100"/>
          <w:sz w:val="24"/>
          <w:szCs w:val="24"/>
        </w:rPr>
        <w:tab/>
        <w:t xml:space="preserve">An organisation seeking to grow, to offer more and better services to more people with a learning disability, autistic </w:t>
      </w:r>
      <w:proofErr w:type="gramStart"/>
      <w:r w:rsidRPr="005862BC">
        <w:rPr>
          <w:rFonts w:ascii="Inconstant Ascender 100" w:hAnsi="Inconstant Ascender 100"/>
          <w:sz w:val="24"/>
          <w:szCs w:val="24"/>
        </w:rPr>
        <w:t>people</w:t>
      </w:r>
      <w:proofErr w:type="gramEnd"/>
      <w:r w:rsidRPr="005862BC">
        <w:rPr>
          <w:rFonts w:ascii="Inconstant Ascender 100" w:hAnsi="Inconstant Ascender 100"/>
          <w:sz w:val="24"/>
          <w:szCs w:val="24"/>
        </w:rPr>
        <w:t xml:space="preserve"> and more people with mental ill-health.</w:t>
      </w:r>
    </w:p>
    <w:p w14:paraId="5F19F847" w14:textId="77777777" w:rsidR="005862BC" w:rsidRPr="005862BC" w:rsidRDefault="005862BC" w:rsidP="005862BC">
      <w:pPr>
        <w:pStyle w:val="BodyText"/>
        <w:ind w:left="709" w:right="667"/>
        <w:rPr>
          <w:rFonts w:ascii="Inconstant Ascender 100" w:hAnsi="Inconstant Ascender 100"/>
          <w:sz w:val="24"/>
          <w:szCs w:val="24"/>
        </w:rPr>
      </w:pPr>
    </w:p>
    <w:p w14:paraId="3E12472F" w14:textId="08F8A355" w:rsidR="005862BC" w:rsidRDefault="005862BC" w:rsidP="005862BC">
      <w:pPr>
        <w:pStyle w:val="BodyText"/>
        <w:ind w:left="709" w:right="667"/>
        <w:rPr>
          <w:rFonts w:ascii="Inconstant Ascender 100" w:hAnsi="Inconstant Ascender 100"/>
          <w:sz w:val="24"/>
          <w:szCs w:val="24"/>
        </w:rPr>
      </w:pPr>
      <w:r w:rsidRPr="005862BC">
        <w:rPr>
          <w:rFonts w:ascii="Inconstant Ascender 100" w:hAnsi="Inconstant Ascender 100"/>
          <w:sz w:val="24"/>
          <w:szCs w:val="24"/>
        </w:rPr>
        <w:t>We have set ambitious business plan objectives to support these priorities.</w:t>
      </w:r>
      <w:r w:rsidRPr="005862BC">
        <w:t xml:space="preserve"> </w:t>
      </w:r>
      <w:r w:rsidRPr="005862BC">
        <w:rPr>
          <w:rFonts w:ascii="Inconstant Ascender 100" w:hAnsi="Inconstant Ascender 100"/>
          <w:sz w:val="24"/>
          <w:szCs w:val="24"/>
        </w:rPr>
        <w:t>How we make a difference</w:t>
      </w:r>
    </w:p>
    <w:p w14:paraId="459E9BE4" w14:textId="70CF5384" w:rsidR="005862BC" w:rsidRDefault="005862BC" w:rsidP="005862BC">
      <w:pPr>
        <w:pStyle w:val="BodyText"/>
        <w:ind w:left="709" w:right="667"/>
        <w:rPr>
          <w:rFonts w:ascii="Inconstant Ascender 100" w:hAnsi="Inconstant Ascender 100"/>
          <w:sz w:val="24"/>
          <w:szCs w:val="24"/>
        </w:rPr>
      </w:pPr>
    </w:p>
    <w:p w14:paraId="5CC3D90D" w14:textId="606AA95A" w:rsidR="005862BC" w:rsidRDefault="005862BC" w:rsidP="005862BC">
      <w:pPr>
        <w:pStyle w:val="BodyText"/>
        <w:ind w:left="709" w:right="667"/>
        <w:rPr>
          <w:rFonts w:ascii="Inconstant Ascender 100" w:hAnsi="Inconstant Ascender 100"/>
          <w:sz w:val="24"/>
          <w:szCs w:val="24"/>
        </w:rPr>
      </w:pPr>
    </w:p>
    <w:p w14:paraId="76EFD588" w14:textId="69DFBB90" w:rsidR="005862BC" w:rsidRDefault="005862BC" w:rsidP="005862BC">
      <w:pPr>
        <w:pStyle w:val="BodyText"/>
        <w:ind w:left="709" w:right="667"/>
        <w:rPr>
          <w:rFonts w:ascii="Inconstant Ascender 100" w:hAnsi="Inconstant Ascender 100"/>
          <w:sz w:val="24"/>
          <w:szCs w:val="24"/>
        </w:rPr>
      </w:pPr>
    </w:p>
    <w:p w14:paraId="472B7893" w14:textId="69BD8381" w:rsidR="005862BC" w:rsidRDefault="005862BC" w:rsidP="005862BC">
      <w:pPr>
        <w:pStyle w:val="BodyText"/>
        <w:ind w:left="709" w:right="667"/>
        <w:rPr>
          <w:rFonts w:ascii="Inconstant Ascender 100" w:hAnsi="Inconstant Ascender 100"/>
          <w:sz w:val="24"/>
          <w:szCs w:val="24"/>
        </w:rPr>
      </w:pPr>
    </w:p>
    <w:p w14:paraId="266ADF7B" w14:textId="6D0C2F92" w:rsidR="005862BC" w:rsidRDefault="005862BC" w:rsidP="005862BC">
      <w:pPr>
        <w:pStyle w:val="BodyText"/>
        <w:ind w:left="709" w:right="667"/>
        <w:rPr>
          <w:rFonts w:ascii="Inconstant Ascender 100" w:hAnsi="Inconstant Ascender 100"/>
          <w:sz w:val="24"/>
          <w:szCs w:val="24"/>
        </w:rPr>
      </w:pPr>
    </w:p>
    <w:p w14:paraId="0789F598" w14:textId="529F7DF1" w:rsidR="005862BC" w:rsidRDefault="005862BC" w:rsidP="005862BC">
      <w:pPr>
        <w:pStyle w:val="BodyText"/>
        <w:ind w:left="709" w:right="667"/>
        <w:rPr>
          <w:rFonts w:ascii="Inconstant Ascender 100" w:hAnsi="Inconstant Ascender 100"/>
          <w:sz w:val="24"/>
          <w:szCs w:val="24"/>
        </w:rPr>
      </w:pPr>
    </w:p>
    <w:p w14:paraId="4BAF6975" w14:textId="236D7E5B" w:rsidR="005862BC" w:rsidRDefault="005862BC" w:rsidP="005862BC">
      <w:pPr>
        <w:pStyle w:val="BodyText"/>
        <w:ind w:left="709" w:right="667"/>
        <w:rPr>
          <w:rFonts w:ascii="Inconstant Ascender 100" w:hAnsi="Inconstant Ascender 100"/>
          <w:sz w:val="24"/>
          <w:szCs w:val="24"/>
        </w:rPr>
      </w:pPr>
    </w:p>
    <w:p w14:paraId="3A951C29" w14:textId="77777777" w:rsidR="005862BC" w:rsidRDefault="005862BC" w:rsidP="005862BC">
      <w:pPr>
        <w:pStyle w:val="BodyText"/>
        <w:ind w:left="709" w:right="667"/>
        <w:rPr>
          <w:rFonts w:ascii="Inconstant Ascender 100" w:hAnsi="Inconstant Ascender 100"/>
          <w:sz w:val="24"/>
          <w:szCs w:val="24"/>
        </w:rPr>
      </w:pPr>
    </w:p>
    <w:p w14:paraId="30479339" w14:textId="44E7BE5C" w:rsidR="005862BC" w:rsidRDefault="005862BC" w:rsidP="005862BC">
      <w:pPr>
        <w:pStyle w:val="BodyText"/>
        <w:ind w:left="709" w:right="667"/>
        <w:rPr>
          <w:rFonts w:ascii="Inconstant Ascender 100" w:hAnsi="Inconstant Ascender 100"/>
          <w:sz w:val="24"/>
          <w:szCs w:val="24"/>
        </w:rPr>
      </w:pPr>
    </w:p>
    <w:p w14:paraId="5A24ED0A" w14:textId="5240548E" w:rsidR="005862BC" w:rsidRPr="00031A91" w:rsidRDefault="005862BC" w:rsidP="005862BC">
      <w:pPr>
        <w:pStyle w:val="Heading2"/>
      </w:pPr>
      <w:r>
        <w:rPr>
          <w:w w:val="135"/>
        </w:rPr>
        <w:lastRenderedPageBreak/>
        <w:t>SUPPORT</w:t>
      </w:r>
    </w:p>
    <w:p w14:paraId="097EA24C" w14:textId="77777777" w:rsidR="005862BC" w:rsidRPr="005862BC" w:rsidRDefault="005862BC" w:rsidP="005862BC">
      <w:pPr>
        <w:pStyle w:val="BodyText"/>
        <w:ind w:left="709" w:right="667"/>
        <w:rPr>
          <w:rFonts w:ascii="Inconstant Ascender 100" w:hAnsi="Inconstant Ascender 100"/>
          <w:sz w:val="24"/>
          <w:szCs w:val="24"/>
        </w:rPr>
      </w:pPr>
    </w:p>
    <w:p w14:paraId="5E41A054" w14:textId="77777777" w:rsidR="005862BC" w:rsidRPr="005862BC" w:rsidRDefault="005862BC" w:rsidP="005862BC">
      <w:pPr>
        <w:pStyle w:val="BodyText"/>
        <w:ind w:left="709" w:right="667"/>
        <w:rPr>
          <w:rFonts w:ascii="Inconstant Ascender 100" w:hAnsi="Inconstant Ascender 100"/>
          <w:sz w:val="24"/>
          <w:szCs w:val="24"/>
        </w:rPr>
      </w:pPr>
    </w:p>
    <w:p w14:paraId="16B09095" w14:textId="77777777" w:rsidR="005862BC" w:rsidRPr="005862BC" w:rsidRDefault="005862BC" w:rsidP="005862BC">
      <w:pPr>
        <w:pStyle w:val="BodyText"/>
        <w:ind w:left="709" w:right="667"/>
        <w:rPr>
          <w:rFonts w:ascii="Inconstant Ascender 100" w:hAnsi="Inconstant Ascender 100"/>
          <w:sz w:val="24"/>
          <w:szCs w:val="24"/>
        </w:rPr>
      </w:pPr>
      <w:r w:rsidRPr="005862BC">
        <w:rPr>
          <w:rFonts w:ascii="Inconstant Ascender 100" w:hAnsi="Inconstant Ascender 100"/>
          <w:sz w:val="24"/>
          <w:szCs w:val="24"/>
        </w:rPr>
        <w:t xml:space="preserve">We are proud of the many ways that we make good things happen for the people we support. Leading a fulfilled life means different things to different people. Here at Choice </w:t>
      </w:r>
      <w:proofErr w:type="gramStart"/>
      <w:r w:rsidRPr="005862BC">
        <w:rPr>
          <w:rFonts w:ascii="Inconstant Ascender 100" w:hAnsi="Inconstant Ascender 100"/>
          <w:sz w:val="24"/>
          <w:szCs w:val="24"/>
        </w:rPr>
        <w:t>Support</w:t>
      </w:r>
      <w:proofErr w:type="gramEnd"/>
      <w:r w:rsidRPr="005862BC">
        <w:rPr>
          <w:rFonts w:ascii="Inconstant Ascender 100" w:hAnsi="Inconstant Ascender 100"/>
          <w:sz w:val="24"/>
          <w:szCs w:val="24"/>
        </w:rPr>
        <w:t xml:space="preserve"> we are dedicated to creating opportunities for happiness.</w:t>
      </w:r>
    </w:p>
    <w:p w14:paraId="0EA76459" w14:textId="77777777" w:rsidR="005862BC" w:rsidRPr="005862BC" w:rsidRDefault="005862BC" w:rsidP="005862BC">
      <w:pPr>
        <w:pStyle w:val="BodyText"/>
        <w:ind w:left="709" w:right="667"/>
        <w:rPr>
          <w:rFonts w:ascii="Inconstant Ascender 100" w:hAnsi="Inconstant Ascender 100"/>
          <w:sz w:val="24"/>
          <w:szCs w:val="24"/>
        </w:rPr>
      </w:pPr>
    </w:p>
    <w:p w14:paraId="46C150FF" w14:textId="77777777" w:rsidR="005862BC" w:rsidRPr="007C6FD4" w:rsidRDefault="005862BC" w:rsidP="005862BC">
      <w:pPr>
        <w:pStyle w:val="BodyText"/>
        <w:ind w:left="709" w:right="667"/>
        <w:rPr>
          <w:rFonts w:ascii="Inconstant Ascender 100" w:hAnsi="Inconstant Ascender 100"/>
          <w:b/>
          <w:bCs/>
          <w:sz w:val="24"/>
          <w:szCs w:val="24"/>
        </w:rPr>
      </w:pPr>
      <w:r w:rsidRPr="007C6FD4">
        <w:rPr>
          <w:rFonts w:ascii="Inconstant Ascender 100" w:hAnsi="Inconstant Ascender 100"/>
          <w:b/>
          <w:bCs/>
          <w:sz w:val="24"/>
          <w:szCs w:val="24"/>
        </w:rPr>
        <w:t>Family support</w:t>
      </w:r>
    </w:p>
    <w:p w14:paraId="014D15FD" w14:textId="77777777" w:rsidR="005862BC" w:rsidRPr="005862BC" w:rsidRDefault="005862BC" w:rsidP="005862BC">
      <w:pPr>
        <w:pStyle w:val="BodyText"/>
        <w:ind w:left="709" w:right="667"/>
        <w:rPr>
          <w:rFonts w:ascii="Inconstant Ascender 100" w:hAnsi="Inconstant Ascender 100"/>
          <w:sz w:val="24"/>
          <w:szCs w:val="24"/>
        </w:rPr>
      </w:pPr>
      <w:r w:rsidRPr="005862BC">
        <w:rPr>
          <w:rFonts w:ascii="Inconstant Ascender 100" w:hAnsi="Inconstant Ascender 100"/>
          <w:sz w:val="24"/>
          <w:szCs w:val="24"/>
        </w:rPr>
        <w:t>When Lynda asked us for a service to be set-up especially for her daughter, it turned out to be a life-changing experience for all her family.</w:t>
      </w:r>
    </w:p>
    <w:p w14:paraId="05514C1A" w14:textId="77777777" w:rsidR="005862BC" w:rsidRPr="005862BC" w:rsidRDefault="005862BC" w:rsidP="005862BC">
      <w:pPr>
        <w:pStyle w:val="BodyText"/>
        <w:ind w:left="709" w:right="667"/>
        <w:rPr>
          <w:rFonts w:ascii="Inconstant Ascender 100" w:hAnsi="Inconstant Ascender 100"/>
          <w:sz w:val="24"/>
          <w:szCs w:val="24"/>
        </w:rPr>
      </w:pPr>
    </w:p>
    <w:p w14:paraId="1AE135F9" w14:textId="77777777" w:rsidR="005862BC" w:rsidRPr="005862BC" w:rsidRDefault="005862BC" w:rsidP="005862BC">
      <w:pPr>
        <w:pStyle w:val="BodyText"/>
        <w:ind w:left="709" w:right="667"/>
        <w:rPr>
          <w:rFonts w:ascii="Inconstant Ascender 100" w:hAnsi="Inconstant Ascender 100"/>
          <w:sz w:val="24"/>
          <w:szCs w:val="24"/>
        </w:rPr>
      </w:pPr>
      <w:r w:rsidRPr="005862BC">
        <w:rPr>
          <w:rFonts w:ascii="Inconstant Ascender 100" w:hAnsi="Inconstant Ascender 100"/>
          <w:sz w:val="24"/>
          <w:szCs w:val="24"/>
        </w:rPr>
        <w:t>“I’m proud that some of the most dedicated people I know are supporting Olivia to live her best life and have also supported me and my family in this huge task.”</w:t>
      </w:r>
    </w:p>
    <w:p w14:paraId="4CE05D18" w14:textId="77777777" w:rsidR="005862BC" w:rsidRPr="005862BC" w:rsidRDefault="005862BC" w:rsidP="005862BC">
      <w:pPr>
        <w:pStyle w:val="BodyText"/>
        <w:ind w:left="709" w:right="667"/>
        <w:rPr>
          <w:rFonts w:ascii="Inconstant Ascender 100" w:hAnsi="Inconstant Ascender 100"/>
          <w:sz w:val="24"/>
          <w:szCs w:val="24"/>
        </w:rPr>
      </w:pPr>
    </w:p>
    <w:p w14:paraId="56602EC8" w14:textId="77777777" w:rsidR="005862BC" w:rsidRPr="007C6FD4" w:rsidRDefault="005862BC" w:rsidP="005862BC">
      <w:pPr>
        <w:pStyle w:val="BodyText"/>
        <w:ind w:left="709" w:right="667"/>
        <w:rPr>
          <w:rFonts w:ascii="Inconstant Ascender 100" w:hAnsi="Inconstant Ascender 100"/>
          <w:b/>
          <w:bCs/>
          <w:sz w:val="24"/>
          <w:szCs w:val="24"/>
        </w:rPr>
      </w:pPr>
      <w:r w:rsidRPr="007C6FD4">
        <w:rPr>
          <w:rFonts w:ascii="Inconstant Ascender 100" w:hAnsi="Inconstant Ascender 100"/>
          <w:b/>
          <w:bCs/>
          <w:sz w:val="24"/>
          <w:szCs w:val="24"/>
        </w:rPr>
        <w:t>Relationships</w:t>
      </w:r>
    </w:p>
    <w:p w14:paraId="42EF94B5" w14:textId="77777777" w:rsidR="005862BC" w:rsidRPr="005862BC" w:rsidRDefault="005862BC" w:rsidP="005862BC">
      <w:pPr>
        <w:pStyle w:val="BodyText"/>
        <w:ind w:left="709" w:right="667"/>
        <w:rPr>
          <w:rFonts w:ascii="Inconstant Ascender 100" w:hAnsi="Inconstant Ascender 100"/>
          <w:sz w:val="24"/>
          <w:szCs w:val="24"/>
        </w:rPr>
      </w:pPr>
      <w:r w:rsidRPr="005862BC">
        <w:rPr>
          <w:rFonts w:ascii="Inconstant Ascender 100" w:hAnsi="Inconstant Ascender 100"/>
          <w:sz w:val="24"/>
          <w:szCs w:val="24"/>
        </w:rPr>
        <w:t>People with learning disabilities and/or autistic people should be able to enjoy the same sexual and romantic freedoms as everyone else. Our work with the human rights campaign, Supported Loving aims to support people to develop and maintain loving relationships.</w:t>
      </w:r>
    </w:p>
    <w:p w14:paraId="7C28CCBA" w14:textId="77777777" w:rsidR="005862BC" w:rsidRPr="005862BC" w:rsidRDefault="005862BC" w:rsidP="005862BC">
      <w:pPr>
        <w:pStyle w:val="BodyText"/>
        <w:ind w:left="709" w:right="667"/>
        <w:rPr>
          <w:rFonts w:ascii="Inconstant Ascender 100" w:hAnsi="Inconstant Ascender 100"/>
          <w:sz w:val="24"/>
          <w:szCs w:val="24"/>
        </w:rPr>
      </w:pPr>
    </w:p>
    <w:p w14:paraId="4442E7C4" w14:textId="77777777" w:rsidR="005862BC" w:rsidRPr="007C6FD4" w:rsidRDefault="005862BC" w:rsidP="005862BC">
      <w:pPr>
        <w:pStyle w:val="BodyText"/>
        <w:ind w:left="709" w:right="667"/>
        <w:rPr>
          <w:rFonts w:ascii="Inconstant Ascender 100" w:hAnsi="Inconstant Ascender 100"/>
          <w:b/>
          <w:bCs/>
          <w:sz w:val="24"/>
          <w:szCs w:val="24"/>
        </w:rPr>
      </w:pPr>
      <w:r w:rsidRPr="007C6FD4">
        <w:rPr>
          <w:rFonts w:ascii="Inconstant Ascender 100" w:hAnsi="Inconstant Ascender 100"/>
          <w:b/>
          <w:bCs/>
          <w:sz w:val="24"/>
          <w:szCs w:val="24"/>
        </w:rPr>
        <w:t>Employment support</w:t>
      </w:r>
    </w:p>
    <w:p w14:paraId="55C22F21" w14:textId="77777777" w:rsidR="005862BC" w:rsidRPr="005862BC" w:rsidRDefault="005862BC" w:rsidP="005862BC">
      <w:pPr>
        <w:pStyle w:val="BodyText"/>
        <w:ind w:left="709" w:right="667"/>
        <w:rPr>
          <w:rFonts w:ascii="Inconstant Ascender 100" w:hAnsi="Inconstant Ascender 100"/>
          <w:sz w:val="24"/>
          <w:szCs w:val="24"/>
        </w:rPr>
      </w:pPr>
      <w:r w:rsidRPr="005862BC">
        <w:rPr>
          <w:rFonts w:ascii="Inconstant Ascender 100" w:hAnsi="Inconstant Ascender 100"/>
          <w:sz w:val="24"/>
          <w:szCs w:val="24"/>
        </w:rPr>
        <w:t>Choice Support provides the foundation for individuals to experience and gain paid employment as part of their progression to independence. Shiu-Ming, who is supported by us and works as a Business Trainee, says,</w:t>
      </w:r>
    </w:p>
    <w:p w14:paraId="1596F888" w14:textId="77777777" w:rsidR="005862BC" w:rsidRPr="005862BC" w:rsidRDefault="005862BC" w:rsidP="005862BC">
      <w:pPr>
        <w:pStyle w:val="BodyText"/>
        <w:ind w:left="709" w:right="667"/>
        <w:rPr>
          <w:rFonts w:ascii="Inconstant Ascender 100" w:hAnsi="Inconstant Ascender 100"/>
          <w:sz w:val="24"/>
          <w:szCs w:val="24"/>
        </w:rPr>
      </w:pPr>
    </w:p>
    <w:p w14:paraId="2430AB4B" w14:textId="5459BEA0" w:rsidR="005862BC" w:rsidRDefault="005862BC" w:rsidP="005862BC">
      <w:pPr>
        <w:pStyle w:val="BodyText"/>
        <w:ind w:left="709" w:right="667"/>
        <w:rPr>
          <w:rFonts w:ascii="Inconstant Ascender 100" w:hAnsi="Inconstant Ascender 100"/>
          <w:sz w:val="24"/>
          <w:szCs w:val="24"/>
        </w:rPr>
      </w:pPr>
      <w:r w:rsidRPr="005862BC">
        <w:rPr>
          <w:rFonts w:ascii="Inconstant Ascender 100" w:hAnsi="Inconstant Ascender 100"/>
          <w:sz w:val="24"/>
          <w:szCs w:val="24"/>
        </w:rPr>
        <w:t>“My long-term ambition is to help other disabled people</w:t>
      </w:r>
      <w:r w:rsidR="007C6FD4">
        <w:rPr>
          <w:rFonts w:ascii="Inconstant Ascender 100" w:hAnsi="Inconstant Ascender 100"/>
          <w:sz w:val="24"/>
          <w:szCs w:val="24"/>
        </w:rPr>
        <w:t xml:space="preserve"> </w:t>
      </w:r>
      <w:r w:rsidRPr="005862BC">
        <w:rPr>
          <w:rFonts w:ascii="Inconstant Ascender 100" w:hAnsi="Inconstant Ascender 100"/>
          <w:sz w:val="24"/>
          <w:szCs w:val="24"/>
        </w:rPr>
        <w:t>gain more motivation and self-esteem. Becca, (Employment Service Co-</w:t>
      </w:r>
      <w:proofErr w:type="spellStart"/>
      <w:r w:rsidRPr="005862BC">
        <w:rPr>
          <w:rFonts w:ascii="Inconstant Ascender 100" w:hAnsi="Inconstant Ascender 100"/>
          <w:sz w:val="24"/>
          <w:szCs w:val="24"/>
        </w:rPr>
        <w:t>ordinator</w:t>
      </w:r>
      <w:proofErr w:type="spellEnd"/>
      <w:r w:rsidRPr="005862BC">
        <w:rPr>
          <w:rFonts w:ascii="Inconstant Ascender 100" w:hAnsi="Inconstant Ascender 100"/>
          <w:sz w:val="24"/>
          <w:szCs w:val="24"/>
        </w:rPr>
        <w:t>) is helping me</w:t>
      </w:r>
      <w:r w:rsidR="007C6FD4">
        <w:rPr>
          <w:rFonts w:ascii="Inconstant Ascender 100" w:hAnsi="Inconstant Ascender 100"/>
          <w:sz w:val="24"/>
          <w:szCs w:val="24"/>
        </w:rPr>
        <w:t xml:space="preserve"> </w:t>
      </w:r>
      <w:proofErr w:type="spellStart"/>
      <w:r w:rsidRPr="005862BC">
        <w:rPr>
          <w:rFonts w:ascii="Inconstant Ascender 100" w:hAnsi="Inconstant Ascender 100"/>
          <w:sz w:val="24"/>
          <w:szCs w:val="24"/>
        </w:rPr>
        <w:t>realise</w:t>
      </w:r>
      <w:proofErr w:type="spellEnd"/>
      <w:r w:rsidRPr="005862BC">
        <w:rPr>
          <w:rFonts w:ascii="Inconstant Ascender 100" w:hAnsi="Inconstant Ascender 100"/>
          <w:sz w:val="24"/>
          <w:szCs w:val="24"/>
        </w:rPr>
        <w:t xml:space="preserve"> this dream.”</w:t>
      </w:r>
    </w:p>
    <w:p w14:paraId="11F2D878" w14:textId="77777777" w:rsidR="007C6FD4" w:rsidRPr="005862BC" w:rsidRDefault="007C6FD4" w:rsidP="005862BC">
      <w:pPr>
        <w:pStyle w:val="BodyText"/>
        <w:ind w:left="709" w:right="667"/>
        <w:rPr>
          <w:rFonts w:ascii="Inconstant Ascender 100" w:hAnsi="Inconstant Ascender 100"/>
          <w:sz w:val="24"/>
          <w:szCs w:val="24"/>
        </w:rPr>
      </w:pPr>
    </w:p>
    <w:p w14:paraId="7A281557" w14:textId="77777777" w:rsidR="005862BC" w:rsidRPr="007C6FD4" w:rsidRDefault="005862BC" w:rsidP="005862BC">
      <w:pPr>
        <w:pStyle w:val="BodyText"/>
        <w:ind w:left="709" w:right="667"/>
        <w:rPr>
          <w:rFonts w:ascii="Inconstant Ascender 100" w:hAnsi="Inconstant Ascender 100"/>
          <w:b/>
          <w:bCs/>
          <w:sz w:val="24"/>
          <w:szCs w:val="24"/>
        </w:rPr>
      </w:pPr>
      <w:r w:rsidRPr="007C6FD4">
        <w:rPr>
          <w:rFonts w:ascii="Inconstant Ascender 100" w:hAnsi="Inconstant Ascender 100"/>
          <w:b/>
          <w:bCs/>
          <w:sz w:val="24"/>
          <w:szCs w:val="24"/>
        </w:rPr>
        <w:t>Innovation and Technology</w:t>
      </w:r>
    </w:p>
    <w:p w14:paraId="212E9374" w14:textId="6EC7942D" w:rsidR="00A5598D" w:rsidRDefault="005862BC" w:rsidP="005862BC">
      <w:pPr>
        <w:pStyle w:val="BodyText"/>
        <w:ind w:left="709" w:right="667"/>
        <w:rPr>
          <w:rFonts w:ascii="Inconstant Ascender 100" w:hAnsi="Inconstant Ascender 100"/>
          <w:sz w:val="24"/>
          <w:szCs w:val="24"/>
        </w:rPr>
      </w:pPr>
      <w:r w:rsidRPr="005862BC">
        <w:rPr>
          <w:rFonts w:ascii="Inconstant Ascender 100" w:hAnsi="Inconstant Ascender 100"/>
          <w:sz w:val="24"/>
          <w:szCs w:val="24"/>
        </w:rPr>
        <w:t xml:space="preserve">We use technology to co-design solutions to the barriers people face. This can be in the form of technology for individuals and their staff teams, new ways for staff to work digitally, and to enable new models of support. We have used voice-enabled smart technology to increase people’s independence and we are also </w:t>
      </w:r>
      <w:proofErr w:type="spellStart"/>
      <w:r w:rsidRPr="005862BC">
        <w:rPr>
          <w:rFonts w:ascii="Inconstant Ascender 100" w:hAnsi="Inconstant Ascender 100"/>
          <w:sz w:val="24"/>
          <w:szCs w:val="24"/>
        </w:rPr>
        <w:t>trialling</w:t>
      </w:r>
      <w:proofErr w:type="spellEnd"/>
      <w:r w:rsidRPr="005862BC">
        <w:rPr>
          <w:rFonts w:ascii="Inconstant Ascender 100" w:hAnsi="Inconstant Ascender 100"/>
          <w:sz w:val="24"/>
          <w:szCs w:val="24"/>
        </w:rPr>
        <w:t xml:space="preserve"> an alert system and lone-working solution that will allow night support staff to be more responsive and keep people safe, whilst being less intrusive.</w:t>
      </w:r>
    </w:p>
    <w:p w14:paraId="5EBD21A9" w14:textId="18C12B23" w:rsidR="005862BC" w:rsidRDefault="005862BC" w:rsidP="007C6FD4">
      <w:pPr>
        <w:pStyle w:val="BodyText"/>
        <w:ind w:right="667"/>
        <w:rPr>
          <w:rFonts w:ascii="Inconstant Ascender 100" w:hAnsi="Inconstant Ascender 100"/>
          <w:sz w:val="24"/>
          <w:szCs w:val="24"/>
        </w:rPr>
      </w:pPr>
    </w:p>
    <w:p w14:paraId="74EE34B7" w14:textId="1CD7278C" w:rsidR="00A5598D" w:rsidRPr="00031A91" w:rsidRDefault="00000000">
      <w:pPr>
        <w:spacing w:line="186" w:lineRule="exact"/>
        <w:rPr>
          <w:rFonts w:ascii="Inconstant Ascender 100" w:hAnsi="Inconstant Ascender 100"/>
          <w:sz w:val="20"/>
        </w:rPr>
      </w:pPr>
      <w:r w:rsidRPr="00031A91">
        <w:rPr>
          <w:rFonts w:ascii="Inconstant Ascender 100" w:hAnsi="Inconstant Ascender 100"/>
          <w:w w:val="77"/>
          <w:sz w:val="20"/>
        </w:rPr>
        <w:t>—</w:t>
      </w:r>
    </w:p>
    <w:p w14:paraId="716934F5" w14:textId="77777777" w:rsidR="00A5598D" w:rsidRPr="00031A91" w:rsidRDefault="00A5598D">
      <w:pPr>
        <w:pStyle w:val="BodyText"/>
        <w:spacing w:before="8"/>
        <w:rPr>
          <w:rFonts w:ascii="Inconstant Ascender 100" w:hAnsi="Inconstant Ascender 100"/>
          <w:sz w:val="11"/>
        </w:rPr>
      </w:pPr>
    </w:p>
    <w:p w14:paraId="5DE4EDAD" w14:textId="14E979B9" w:rsidR="00A5598D" w:rsidRPr="00031A91" w:rsidRDefault="005862BC" w:rsidP="005862BC">
      <w:pPr>
        <w:pStyle w:val="Heading2"/>
        <w:rPr>
          <w:b w:val="0"/>
          <w:sz w:val="80"/>
        </w:rPr>
      </w:pPr>
      <w:bookmarkStart w:id="1" w:name="_TOC_250001"/>
      <w:r>
        <w:rPr>
          <w:w w:val="135"/>
        </w:rPr>
        <w:t>ABOUT THE ROLE</w:t>
      </w:r>
      <w:bookmarkEnd w:id="1"/>
    </w:p>
    <w:p w14:paraId="620463AC" w14:textId="77777777" w:rsidR="008A0AD9" w:rsidRPr="00031A91" w:rsidRDefault="008A0AD9" w:rsidP="008A0AD9">
      <w:pPr>
        <w:pStyle w:val="BodyText"/>
        <w:spacing w:before="10"/>
        <w:rPr>
          <w:rFonts w:ascii="Inconstant Ascender 100" w:hAnsi="Inconstant Ascender 100"/>
          <w:b/>
          <w:sz w:val="23"/>
        </w:rPr>
      </w:pPr>
    </w:p>
    <w:p w14:paraId="3DF0B0A0" w14:textId="77777777" w:rsidR="005862BC" w:rsidRPr="005862BC" w:rsidRDefault="005862BC" w:rsidP="005862BC">
      <w:pPr>
        <w:tabs>
          <w:tab w:val="left" w:pos="804"/>
        </w:tabs>
        <w:spacing w:before="37"/>
        <w:ind w:left="567" w:right="100"/>
        <w:rPr>
          <w:rFonts w:ascii="Inconstant Ascender 100" w:hAnsi="Inconstant Ascender 100"/>
          <w:sz w:val="24"/>
          <w:szCs w:val="24"/>
        </w:rPr>
      </w:pPr>
      <w:r w:rsidRPr="005862BC">
        <w:rPr>
          <w:rFonts w:ascii="Inconstant Ascender 100" w:hAnsi="Inconstant Ascender 100"/>
          <w:sz w:val="24"/>
          <w:szCs w:val="24"/>
        </w:rPr>
        <w:t>Board meetings are held 4 times per year and are supplemented by an annual away day. Meeting times can be arranged to suit Trustees’ availability, but currently start at 3pm and usually last about 3 hours. Papers are prepared by officers and sent out a week in advance. Trustees are expected to prepare for meetings by reading the papers before the meeting, where possible. There are also 3 Board Committees that each meet 4 times per year: Finance and Audit, Quality and Safeguarding, and Human Resources. There is also a Remuneration Committee which meets when required, and occasional working groups. Trustees are encouraged to join at least one Committee.</w:t>
      </w:r>
    </w:p>
    <w:p w14:paraId="55B4B1AE" w14:textId="77777777" w:rsidR="005862BC" w:rsidRPr="005862BC" w:rsidRDefault="005862BC" w:rsidP="005862BC">
      <w:pPr>
        <w:tabs>
          <w:tab w:val="left" w:pos="804"/>
        </w:tabs>
        <w:spacing w:before="37"/>
        <w:ind w:left="567" w:right="100"/>
        <w:rPr>
          <w:rFonts w:ascii="Inconstant Ascender 100" w:hAnsi="Inconstant Ascender 100"/>
          <w:sz w:val="24"/>
          <w:szCs w:val="24"/>
        </w:rPr>
      </w:pPr>
    </w:p>
    <w:p w14:paraId="10114BF6" w14:textId="77777777" w:rsidR="005862BC" w:rsidRPr="005862BC" w:rsidRDefault="005862BC" w:rsidP="005862BC">
      <w:pPr>
        <w:tabs>
          <w:tab w:val="left" w:pos="804"/>
        </w:tabs>
        <w:spacing w:before="37"/>
        <w:ind w:left="567" w:right="100"/>
        <w:rPr>
          <w:rFonts w:ascii="Inconstant Ascender 100" w:hAnsi="Inconstant Ascender 100"/>
          <w:sz w:val="24"/>
          <w:szCs w:val="24"/>
        </w:rPr>
      </w:pPr>
      <w:r w:rsidRPr="005862BC">
        <w:rPr>
          <w:rFonts w:ascii="Inconstant Ascender 100" w:hAnsi="Inconstant Ascender 100"/>
          <w:sz w:val="24"/>
          <w:szCs w:val="24"/>
        </w:rPr>
        <w:t xml:space="preserve">Meetings are currently held virtually but they may return to our offices in Central London and </w:t>
      </w:r>
      <w:r w:rsidRPr="005862BC">
        <w:rPr>
          <w:rFonts w:ascii="Inconstant Ascender 100" w:hAnsi="Inconstant Ascender 100"/>
          <w:sz w:val="24"/>
          <w:szCs w:val="24"/>
        </w:rPr>
        <w:lastRenderedPageBreak/>
        <w:t xml:space="preserve">Kent in the future, as well as in our other locations nationally. Trustees are also encouraged to visit services to meet the people that we support and frontline </w:t>
      </w:r>
      <w:proofErr w:type="gramStart"/>
      <w:r w:rsidRPr="005862BC">
        <w:rPr>
          <w:rFonts w:ascii="Inconstant Ascender 100" w:hAnsi="Inconstant Ascender 100"/>
          <w:sz w:val="24"/>
          <w:szCs w:val="24"/>
        </w:rPr>
        <w:t>staff, or</w:t>
      </w:r>
      <w:proofErr w:type="gramEnd"/>
      <w:r w:rsidRPr="005862BC">
        <w:rPr>
          <w:rFonts w:ascii="Inconstant Ascender 100" w:hAnsi="Inconstant Ascender 100"/>
          <w:sz w:val="24"/>
          <w:szCs w:val="24"/>
        </w:rPr>
        <w:t xml:space="preserve"> attend events when the current restrictions are relaxed.</w:t>
      </w:r>
    </w:p>
    <w:p w14:paraId="029BD77D" w14:textId="77777777" w:rsidR="005862BC" w:rsidRPr="005862BC" w:rsidRDefault="005862BC" w:rsidP="005862BC">
      <w:pPr>
        <w:tabs>
          <w:tab w:val="left" w:pos="804"/>
        </w:tabs>
        <w:spacing w:before="37"/>
        <w:ind w:left="567" w:right="100"/>
        <w:rPr>
          <w:rFonts w:ascii="Inconstant Ascender 100" w:hAnsi="Inconstant Ascender 100"/>
          <w:sz w:val="24"/>
          <w:szCs w:val="24"/>
        </w:rPr>
      </w:pPr>
      <w:r w:rsidRPr="005862BC">
        <w:rPr>
          <w:rFonts w:ascii="Inconstant Ascender 100" w:hAnsi="Inconstant Ascender 100"/>
          <w:sz w:val="24"/>
          <w:szCs w:val="24"/>
        </w:rPr>
        <w:t xml:space="preserve">Trustees are voluntary positions but reasonable (standard class) travelling expenses are paid, as are any other out of pocket expenses. The normal term of office is 3 years, which can be extended by an additional two, three </w:t>
      </w:r>
      <w:proofErr w:type="gramStart"/>
      <w:r w:rsidRPr="005862BC">
        <w:rPr>
          <w:rFonts w:ascii="Inconstant Ascender 100" w:hAnsi="Inconstant Ascender 100"/>
          <w:sz w:val="24"/>
          <w:szCs w:val="24"/>
        </w:rPr>
        <w:t>year</w:t>
      </w:r>
      <w:proofErr w:type="gramEnd"/>
      <w:r w:rsidRPr="005862BC">
        <w:rPr>
          <w:rFonts w:ascii="Inconstant Ascender 100" w:hAnsi="Inconstant Ascender 100"/>
          <w:sz w:val="24"/>
          <w:szCs w:val="24"/>
        </w:rPr>
        <w:t>, terms.</w:t>
      </w:r>
    </w:p>
    <w:p w14:paraId="2FA695F3" w14:textId="77777777" w:rsidR="005862BC" w:rsidRPr="005862BC" w:rsidRDefault="005862BC" w:rsidP="005862BC">
      <w:pPr>
        <w:tabs>
          <w:tab w:val="left" w:pos="804"/>
        </w:tabs>
        <w:spacing w:before="37"/>
        <w:ind w:left="567" w:right="100"/>
        <w:rPr>
          <w:rFonts w:ascii="Inconstant Ascender 100" w:hAnsi="Inconstant Ascender 100"/>
          <w:sz w:val="24"/>
          <w:szCs w:val="24"/>
        </w:rPr>
      </w:pPr>
      <w:r w:rsidRPr="005862BC">
        <w:rPr>
          <w:rFonts w:ascii="Inconstant Ascender 100" w:hAnsi="Inconstant Ascender 100"/>
          <w:sz w:val="24"/>
          <w:szCs w:val="24"/>
        </w:rPr>
        <w:t>Trustees are required to obtain an enhanced criminal record check, including a check of the adult barred list, from the Disclosure and Barring Service (DBS) and complete a health declaration to satisfy the Care Quality Commission’s “Fit and Proper Person” requirements. A criminal conviction will not automatically disqualify you from a position and each case is considered individually. Information will be provided to successful candidates on how to obtain a DBS check. Successful candidates will also be asked to provide the names of two referees and references will be obtained prior to appointment.</w:t>
      </w:r>
    </w:p>
    <w:p w14:paraId="24D36652" w14:textId="77777777" w:rsidR="005862BC" w:rsidRPr="005862BC" w:rsidRDefault="005862BC" w:rsidP="005862BC">
      <w:pPr>
        <w:tabs>
          <w:tab w:val="left" w:pos="804"/>
        </w:tabs>
        <w:spacing w:before="37"/>
        <w:ind w:left="567" w:right="100"/>
        <w:rPr>
          <w:rFonts w:ascii="Inconstant Ascender 100" w:hAnsi="Inconstant Ascender 100"/>
          <w:sz w:val="24"/>
          <w:szCs w:val="24"/>
        </w:rPr>
      </w:pPr>
      <w:r w:rsidRPr="005862BC">
        <w:rPr>
          <w:rFonts w:ascii="Inconstant Ascender 100" w:hAnsi="Inconstant Ascender 100"/>
          <w:sz w:val="24"/>
          <w:szCs w:val="24"/>
        </w:rPr>
        <w:t xml:space="preserve">A comprehensive induction </w:t>
      </w:r>
      <w:proofErr w:type="spellStart"/>
      <w:r w:rsidRPr="005862BC">
        <w:rPr>
          <w:rFonts w:ascii="Inconstant Ascender 100" w:hAnsi="Inconstant Ascender 100"/>
          <w:sz w:val="24"/>
          <w:szCs w:val="24"/>
        </w:rPr>
        <w:t>programme</w:t>
      </w:r>
      <w:proofErr w:type="spellEnd"/>
      <w:r w:rsidRPr="005862BC">
        <w:rPr>
          <w:rFonts w:ascii="Inconstant Ascender 100" w:hAnsi="Inconstant Ascender 100"/>
          <w:sz w:val="24"/>
          <w:szCs w:val="24"/>
        </w:rPr>
        <w:t xml:space="preserve"> and on-going support will be provided for any new Trustee. There will also be meetings arranged with the Chair, other </w:t>
      </w:r>
      <w:proofErr w:type="gramStart"/>
      <w:r w:rsidRPr="005862BC">
        <w:rPr>
          <w:rFonts w:ascii="Inconstant Ascender 100" w:hAnsi="Inconstant Ascender 100"/>
          <w:sz w:val="24"/>
          <w:szCs w:val="24"/>
        </w:rPr>
        <w:t>Trustees</w:t>
      </w:r>
      <w:proofErr w:type="gramEnd"/>
      <w:r w:rsidRPr="005862BC">
        <w:rPr>
          <w:rFonts w:ascii="Inconstant Ascender 100" w:hAnsi="Inconstant Ascender 100"/>
          <w:sz w:val="24"/>
          <w:szCs w:val="24"/>
        </w:rPr>
        <w:t xml:space="preserve"> and senior staff, as well as visits to services, where you will meet the people that we support and frontline staff. The induction </w:t>
      </w:r>
      <w:proofErr w:type="spellStart"/>
      <w:r w:rsidRPr="005862BC">
        <w:rPr>
          <w:rFonts w:ascii="Inconstant Ascender 100" w:hAnsi="Inconstant Ascender 100"/>
          <w:sz w:val="24"/>
          <w:szCs w:val="24"/>
        </w:rPr>
        <w:t>programme</w:t>
      </w:r>
      <w:proofErr w:type="spellEnd"/>
      <w:r w:rsidRPr="005862BC">
        <w:rPr>
          <w:rFonts w:ascii="Inconstant Ascender 100" w:hAnsi="Inconstant Ascender 100"/>
          <w:sz w:val="24"/>
          <w:szCs w:val="24"/>
        </w:rPr>
        <w:t xml:space="preserve"> can also be tailored to your experience and any areas of interest. Further training can be obtained to help you fulfill your responsibilities.</w:t>
      </w:r>
    </w:p>
    <w:p w14:paraId="347D2CAE" w14:textId="5D091681" w:rsidR="00310500" w:rsidRPr="005862BC" w:rsidRDefault="005862BC" w:rsidP="005862BC">
      <w:pPr>
        <w:tabs>
          <w:tab w:val="left" w:pos="804"/>
        </w:tabs>
        <w:spacing w:before="37"/>
        <w:ind w:left="567" w:right="100"/>
        <w:rPr>
          <w:rFonts w:ascii="Inconstant Ascender 100" w:hAnsi="Inconstant Ascender 100"/>
          <w:sz w:val="24"/>
          <w:szCs w:val="24"/>
        </w:rPr>
      </w:pPr>
      <w:r w:rsidRPr="005862BC">
        <w:rPr>
          <w:rFonts w:ascii="Inconstant Ascender 100" w:hAnsi="Inconstant Ascender 100"/>
          <w:sz w:val="24"/>
          <w:szCs w:val="24"/>
        </w:rPr>
        <w:t>Trustees receive an annual appraisal from the Chair.</w:t>
      </w:r>
    </w:p>
    <w:p w14:paraId="322494E8" w14:textId="407150D0" w:rsidR="00310500" w:rsidRPr="00031A91" w:rsidRDefault="00310500" w:rsidP="00310500">
      <w:pPr>
        <w:tabs>
          <w:tab w:val="left" w:pos="804"/>
        </w:tabs>
        <w:spacing w:before="37"/>
        <w:rPr>
          <w:rFonts w:ascii="Inconstant Ascender 100" w:hAnsi="Inconstant Ascender 100"/>
          <w:sz w:val="20"/>
        </w:rPr>
      </w:pPr>
    </w:p>
    <w:p w14:paraId="56360ECF" w14:textId="72E2ED78" w:rsidR="00310500" w:rsidRPr="00031A91" w:rsidRDefault="00310500" w:rsidP="00310500">
      <w:pPr>
        <w:tabs>
          <w:tab w:val="left" w:pos="804"/>
        </w:tabs>
        <w:spacing w:before="37"/>
        <w:rPr>
          <w:rFonts w:ascii="Inconstant Ascender 100" w:hAnsi="Inconstant Ascender 100"/>
          <w:sz w:val="20"/>
        </w:rPr>
      </w:pPr>
    </w:p>
    <w:p w14:paraId="06BCFF5F" w14:textId="1B9D8CD9" w:rsidR="00310500" w:rsidRPr="00031A91" w:rsidRDefault="00310500" w:rsidP="00310500">
      <w:pPr>
        <w:tabs>
          <w:tab w:val="left" w:pos="804"/>
        </w:tabs>
        <w:spacing w:before="37"/>
        <w:rPr>
          <w:rFonts w:ascii="Inconstant Ascender 100" w:hAnsi="Inconstant Ascender 100"/>
          <w:sz w:val="20"/>
        </w:rPr>
      </w:pPr>
    </w:p>
    <w:p w14:paraId="06311031" w14:textId="681FA2B8" w:rsidR="00310500" w:rsidRPr="00FE69AA" w:rsidRDefault="00FE69AA" w:rsidP="00FE69AA">
      <w:pPr>
        <w:tabs>
          <w:tab w:val="left" w:pos="804"/>
        </w:tabs>
        <w:spacing w:before="37"/>
        <w:ind w:left="567"/>
        <w:rPr>
          <w:rFonts w:ascii="Inconstant Ascender 100" w:hAnsi="Inconstant Ascender 100"/>
          <w:b/>
          <w:bCs/>
          <w:sz w:val="24"/>
          <w:szCs w:val="24"/>
        </w:rPr>
      </w:pPr>
      <w:r w:rsidRPr="00FE69AA">
        <w:rPr>
          <w:rFonts w:ascii="Inconstant Ascender 100" w:hAnsi="Inconstant Ascender 100"/>
          <w:b/>
          <w:bCs/>
          <w:sz w:val="24"/>
          <w:szCs w:val="24"/>
        </w:rPr>
        <w:t>The duties of a Trustee are:</w:t>
      </w:r>
    </w:p>
    <w:p w14:paraId="4FC4C105"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t>To ensure that Choice Support complies with its governing document, company law, charity law and any other relevant legislation or regulations.</w:t>
      </w:r>
    </w:p>
    <w:p w14:paraId="4A2DC378"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t>To ensure that Choice Support pursues its objectives as defined in its governing document.</w:t>
      </w:r>
    </w:p>
    <w:p w14:paraId="58B0A696"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t>To ensure Choice Support applies its resources exclusively in pursuance of its</w:t>
      </w:r>
    </w:p>
    <w:p w14:paraId="0BF3BA16"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 xml:space="preserve">objectives, </w:t>
      </w:r>
      <w:proofErr w:type="gramStart"/>
      <w:r w:rsidRPr="00FE69AA">
        <w:rPr>
          <w:rFonts w:ascii="Inconstant Ascender 100" w:hAnsi="Inconstant Ascender 100"/>
          <w:sz w:val="24"/>
          <w:szCs w:val="24"/>
        </w:rPr>
        <w:t>i.e.</w:t>
      </w:r>
      <w:proofErr w:type="gramEnd"/>
      <w:r w:rsidRPr="00FE69AA">
        <w:rPr>
          <w:rFonts w:ascii="Inconstant Ascender 100" w:hAnsi="Inconstant Ascender 100"/>
          <w:sz w:val="24"/>
          <w:szCs w:val="24"/>
        </w:rPr>
        <w:t xml:space="preserve"> the organisation must not spend money on activities which are not included in its own objectives.</w:t>
      </w:r>
    </w:p>
    <w:p w14:paraId="20369F8F"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t xml:space="preserve">To contribute actively to the Board of Trustees’ role in giving strategic direction </w:t>
      </w:r>
      <w:proofErr w:type="gramStart"/>
      <w:r w:rsidRPr="00FE69AA">
        <w:rPr>
          <w:rFonts w:ascii="Inconstant Ascender 100" w:hAnsi="Inconstant Ascender 100"/>
          <w:sz w:val="24"/>
          <w:szCs w:val="24"/>
        </w:rPr>
        <w:t>to Choice</w:t>
      </w:r>
      <w:proofErr w:type="gramEnd"/>
      <w:r w:rsidRPr="00FE69AA">
        <w:rPr>
          <w:rFonts w:ascii="Inconstant Ascender 100" w:hAnsi="Inconstant Ascender 100"/>
          <w:sz w:val="24"/>
          <w:szCs w:val="24"/>
        </w:rPr>
        <w:t xml:space="preserve"> Support, setting overall policy, setting strategic targets and evaluating performance against agreed strategic and operational targets.</w:t>
      </w:r>
    </w:p>
    <w:p w14:paraId="6A93E1F3"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t>To ensure that Choice Support operates in accordance with its values.</w:t>
      </w:r>
    </w:p>
    <w:p w14:paraId="46501F8A"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t>To safeguard the reputation of Choice Support.</w:t>
      </w:r>
    </w:p>
    <w:p w14:paraId="6A868309" w14:textId="0D35C4FF"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t>To represent Choice Support at functions and meetings as appropriate and to act</w:t>
      </w:r>
      <w:r w:rsidR="007C6FD4">
        <w:rPr>
          <w:rFonts w:ascii="Inconstant Ascender 100" w:hAnsi="Inconstant Ascender 100"/>
          <w:sz w:val="24"/>
          <w:szCs w:val="24"/>
        </w:rPr>
        <w:t xml:space="preserve"> </w:t>
      </w:r>
      <w:r w:rsidRPr="00FE69AA">
        <w:rPr>
          <w:rFonts w:ascii="Inconstant Ascender 100" w:hAnsi="Inconstant Ascender 100"/>
          <w:sz w:val="24"/>
          <w:szCs w:val="24"/>
        </w:rPr>
        <w:t>as</w:t>
      </w:r>
    </w:p>
    <w:p w14:paraId="455DE382" w14:textId="5B19CEF8"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ambassador externally.</w:t>
      </w:r>
    </w:p>
    <w:p w14:paraId="3DEDDA01"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t>To declare any conflict of interest while carrying out the duties of a Trustee.</w:t>
      </w:r>
    </w:p>
    <w:p w14:paraId="68D121CA"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t>To be collectively responsible for the actions of Choice Support and the Board of</w:t>
      </w:r>
    </w:p>
    <w:p w14:paraId="3A0A42E3"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t>Trustees.</w:t>
      </w:r>
    </w:p>
    <w:p w14:paraId="36B4C5A6"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t>To ensure the effective and efficient administration of Choice Support.</w:t>
      </w:r>
    </w:p>
    <w:p w14:paraId="500F3A36" w14:textId="0825E88C" w:rsid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t>To abide by Choice Support’s policies.</w:t>
      </w:r>
    </w:p>
    <w:p w14:paraId="7338F957" w14:textId="29CC11E5" w:rsidR="00FE69AA" w:rsidRPr="00FE69AA" w:rsidRDefault="007C6FD4"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r>
      <w:r w:rsidR="00FE69AA" w:rsidRPr="00FE69AA">
        <w:rPr>
          <w:rFonts w:ascii="Inconstant Ascender 100" w:hAnsi="Inconstant Ascender 100"/>
          <w:sz w:val="24"/>
          <w:szCs w:val="24"/>
        </w:rPr>
        <w:t>To ensure the financial stability of Choice Support.</w:t>
      </w:r>
    </w:p>
    <w:p w14:paraId="6BC262A2"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t>To monitor the protection and management of the property of Choice Support and to</w:t>
      </w:r>
    </w:p>
    <w:p w14:paraId="1B4ECD93"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t xml:space="preserve">ensure the proper investment of the </w:t>
      </w:r>
      <w:proofErr w:type="spellStart"/>
      <w:r w:rsidRPr="00FE69AA">
        <w:rPr>
          <w:rFonts w:ascii="Inconstant Ascender 100" w:hAnsi="Inconstant Ascender 100"/>
          <w:sz w:val="24"/>
          <w:szCs w:val="24"/>
        </w:rPr>
        <w:t>organisation’s</w:t>
      </w:r>
      <w:proofErr w:type="spellEnd"/>
      <w:r w:rsidRPr="00FE69AA">
        <w:rPr>
          <w:rFonts w:ascii="Inconstant Ascender 100" w:hAnsi="Inconstant Ascender 100"/>
          <w:sz w:val="24"/>
          <w:szCs w:val="24"/>
        </w:rPr>
        <w:t xml:space="preserve"> funds.</w:t>
      </w:r>
    </w:p>
    <w:p w14:paraId="39314975"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t>To satisfy themselves that Choice Support is properly insured against all</w:t>
      </w:r>
    </w:p>
    <w:p w14:paraId="32DBEB2A"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t>reasonable</w:t>
      </w:r>
    </w:p>
    <w:p w14:paraId="39D9860C"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t>liabilities.</w:t>
      </w:r>
    </w:p>
    <w:p w14:paraId="68F84164"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t>To appoint and support the Chief Executive and monitor his/her performance. To sit on appraisal, recruitment and disciplinary panels as required.</w:t>
      </w:r>
    </w:p>
    <w:p w14:paraId="16F17AAA"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lastRenderedPageBreak/>
        <w:t>To participate in the Trustee Performance Appraisal process. To periodically undertake visits to services.</w:t>
      </w:r>
    </w:p>
    <w:p w14:paraId="48FB7D5C"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 xml:space="preserve">To act as an </w:t>
      </w:r>
      <w:proofErr w:type="spellStart"/>
      <w:r w:rsidRPr="00FE69AA">
        <w:rPr>
          <w:rFonts w:ascii="Inconstant Ascender 100" w:hAnsi="Inconstant Ascender 100"/>
          <w:sz w:val="24"/>
          <w:szCs w:val="24"/>
        </w:rPr>
        <w:t>authorised</w:t>
      </w:r>
      <w:proofErr w:type="spellEnd"/>
      <w:r w:rsidRPr="00FE69AA">
        <w:rPr>
          <w:rFonts w:ascii="Inconstant Ascender 100" w:hAnsi="Inconstant Ascender 100"/>
          <w:sz w:val="24"/>
          <w:szCs w:val="24"/>
        </w:rPr>
        <w:t xml:space="preserve"> signatory.</w:t>
      </w:r>
    </w:p>
    <w:p w14:paraId="08E8713F" w14:textId="7AE27DE8"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 xml:space="preserve"> </w:t>
      </w:r>
    </w:p>
    <w:p w14:paraId="584D3E40" w14:textId="77777777" w:rsidR="00FE69AA" w:rsidRPr="00FE69AA" w:rsidRDefault="00FE69AA" w:rsidP="00FE69AA">
      <w:pPr>
        <w:tabs>
          <w:tab w:val="left" w:pos="804"/>
        </w:tabs>
        <w:spacing w:before="37"/>
        <w:ind w:left="567"/>
        <w:rPr>
          <w:rFonts w:ascii="Inconstant Ascender 100" w:hAnsi="Inconstant Ascender 100"/>
          <w:b/>
          <w:bCs/>
          <w:sz w:val="24"/>
          <w:szCs w:val="24"/>
        </w:rPr>
      </w:pPr>
      <w:r w:rsidRPr="00FE69AA">
        <w:rPr>
          <w:rFonts w:ascii="Inconstant Ascender 100" w:hAnsi="Inconstant Ascender 100"/>
          <w:b/>
          <w:bCs/>
          <w:sz w:val="24"/>
          <w:szCs w:val="24"/>
        </w:rPr>
        <w:t>The Board expects that all Trustees will:</w:t>
      </w:r>
    </w:p>
    <w:p w14:paraId="2659F837" w14:textId="77777777" w:rsidR="00FE69AA" w:rsidRPr="00FE69AA" w:rsidRDefault="00FE69AA" w:rsidP="00FE69AA">
      <w:pPr>
        <w:tabs>
          <w:tab w:val="left" w:pos="804"/>
        </w:tabs>
        <w:spacing w:before="37"/>
        <w:ind w:left="567"/>
        <w:rPr>
          <w:rFonts w:ascii="Inconstant Ascender 100" w:hAnsi="Inconstant Ascender 100"/>
          <w:sz w:val="24"/>
          <w:szCs w:val="24"/>
        </w:rPr>
      </w:pPr>
    </w:p>
    <w:p w14:paraId="64941D16"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r>
      <w:proofErr w:type="spellStart"/>
      <w:r w:rsidRPr="00FE69AA">
        <w:rPr>
          <w:rFonts w:ascii="Inconstant Ascender 100" w:hAnsi="Inconstant Ascender 100"/>
          <w:sz w:val="24"/>
          <w:szCs w:val="24"/>
        </w:rPr>
        <w:t>prioritise</w:t>
      </w:r>
      <w:proofErr w:type="spellEnd"/>
      <w:r w:rsidRPr="00FE69AA">
        <w:rPr>
          <w:rFonts w:ascii="Inconstant Ascender 100" w:hAnsi="Inconstant Ascender 100"/>
          <w:sz w:val="24"/>
          <w:szCs w:val="24"/>
        </w:rPr>
        <w:t xml:space="preserve"> their attendance at Board and Committee Meetings and to prepare and read papers in advance of these meetings</w:t>
      </w:r>
    </w:p>
    <w:p w14:paraId="212CBD4B"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t>keep themselves informed about the activities of Choice</w:t>
      </w:r>
    </w:p>
    <w:p w14:paraId="4C66BA17"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 xml:space="preserve">Support and wider issues which affect its success and sustainability through attendance at </w:t>
      </w:r>
      <w:proofErr w:type="spellStart"/>
      <w:r w:rsidRPr="00FE69AA">
        <w:rPr>
          <w:rFonts w:ascii="Inconstant Ascender 100" w:hAnsi="Inconstant Ascender 100"/>
          <w:sz w:val="24"/>
          <w:szCs w:val="24"/>
        </w:rPr>
        <w:t>organised</w:t>
      </w:r>
      <w:proofErr w:type="spellEnd"/>
      <w:r w:rsidRPr="00FE69AA">
        <w:rPr>
          <w:rFonts w:ascii="Inconstant Ascender 100" w:hAnsi="Inconstant Ascender 100"/>
          <w:sz w:val="24"/>
          <w:szCs w:val="24"/>
        </w:rPr>
        <w:t xml:space="preserve"> training and continued professional development</w:t>
      </w:r>
    </w:p>
    <w:p w14:paraId="1BFDE803"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t>not enter into any agreement or commitment on behalf of Choice Support without proper authority from the Board</w:t>
      </w:r>
    </w:p>
    <w:p w14:paraId="76BA84E4" w14:textId="77777777"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t>work to the principles set out in the Trustee Code of Conduct and the Charity Governance Code for Larger Charities (2017)</w:t>
      </w:r>
    </w:p>
    <w:p w14:paraId="62FCAD23" w14:textId="2208D739"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t>ensure that they meet the requirements of the ‘Fit and Proper Person Test’ set by regulatory bodies, providing details upon request to evidence this; to sign a declaration stating such and to advise the Chair if this</w:t>
      </w:r>
      <w:r w:rsidR="007C6FD4">
        <w:rPr>
          <w:rFonts w:ascii="Inconstant Ascender 100" w:hAnsi="Inconstant Ascender 100"/>
          <w:sz w:val="24"/>
          <w:szCs w:val="24"/>
        </w:rPr>
        <w:t xml:space="preserve"> </w:t>
      </w:r>
      <w:r w:rsidRPr="00FE69AA">
        <w:rPr>
          <w:rFonts w:ascii="Inconstant Ascender 100" w:hAnsi="Inconstant Ascender 100"/>
          <w:sz w:val="24"/>
          <w:szCs w:val="24"/>
        </w:rPr>
        <w:t>changes.</w:t>
      </w:r>
    </w:p>
    <w:p w14:paraId="20B26D33" w14:textId="128B08EF" w:rsidR="00FE69AA" w:rsidRPr="00FE69AA" w:rsidRDefault="00FE69AA" w:rsidP="00FE69AA">
      <w:pPr>
        <w:tabs>
          <w:tab w:val="left" w:pos="804"/>
        </w:tabs>
        <w:spacing w:before="37"/>
        <w:ind w:left="567"/>
        <w:rPr>
          <w:rFonts w:ascii="Inconstant Ascender 100" w:hAnsi="Inconstant Ascender 100"/>
          <w:sz w:val="24"/>
          <w:szCs w:val="24"/>
        </w:rPr>
      </w:pPr>
      <w:r w:rsidRPr="00FE69AA">
        <w:rPr>
          <w:rFonts w:ascii="Inconstant Ascender 100" w:hAnsi="Inconstant Ascender 100"/>
          <w:sz w:val="24"/>
          <w:szCs w:val="24"/>
        </w:rPr>
        <w:t>•</w:t>
      </w:r>
      <w:r w:rsidRPr="00FE69AA">
        <w:rPr>
          <w:rFonts w:ascii="Inconstant Ascender 100" w:hAnsi="Inconstant Ascender 100"/>
          <w:sz w:val="24"/>
          <w:szCs w:val="24"/>
        </w:rPr>
        <w:tab/>
        <w:t xml:space="preserve">only communicate with the press on behalf of Choice Support if </w:t>
      </w:r>
      <w:proofErr w:type="spellStart"/>
      <w:r w:rsidRPr="00FE69AA">
        <w:rPr>
          <w:rFonts w:ascii="Inconstant Ascender 100" w:hAnsi="Inconstant Ascender 100"/>
          <w:sz w:val="24"/>
          <w:szCs w:val="24"/>
        </w:rPr>
        <w:t>authorised</w:t>
      </w:r>
      <w:proofErr w:type="spellEnd"/>
      <w:r w:rsidRPr="00FE69AA">
        <w:rPr>
          <w:rFonts w:ascii="Inconstant Ascender 100" w:hAnsi="Inconstant Ascender 100"/>
          <w:sz w:val="24"/>
          <w:szCs w:val="24"/>
        </w:rPr>
        <w:t xml:space="preserve"> by the Chair.</w:t>
      </w:r>
    </w:p>
    <w:p w14:paraId="6F2C11EA" w14:textId="77777777" w:rsidR="00310500" w:rsidRPr="00031A91" w:rsidRDefault="00310500" w:rsidP="00310500">
      <w:pPr>
        <w:tabs>
          <w:tab w:val="left" w:pos="804"/>
        </w:tabs>
        <w:spacing w:before="37"/>
        <w:rPr>
          <w:rFonts w:ascii="Inconstant Ascender 100" w:hAnsi="Inconstant Ascender 100"/>
          <w:sz w:val="20"/>
        </w:rPr>
      </w:pPr>
    </w:p>
    <w:p w14:paraId="38653A8A" w14:textId="77777777" w:rsidR="00A5598D" w:rsidRPr="00031A91" w:rsidRDefault="00A5598D">
      <w:pPr>
        <w:pStyle w:val="BodyText"/>
        <w:spacing w:before="3"/>
        <w:rPr>
          <w:rFonts w:ascii="Inconstant Ascender 100" w:hAnsi="Inconstant Ascender 100"/>
        </w:rPr>
      </w:pPr>
    </w:p>
    <w:p w14:paraId="1E838D89" w14:textId="3621AF81" w:rsidR="00A5598D" w:rsidRPr="00031A91" w:rsidRDefault="00000000" w:rsidP="001F4D1A">
      <w:pPr>
        <w:pStyle w:val="Heading7"/>
        <w:spacing w:line="247" w:lineRule="auto"/>
        <w:ind w:right="667"/>
        <w:rPr>
          <w:rFonts w:ascii="Inconstant Ascender 100" w:hAnsi="Inconstant Ascender 100"/>
          <w:w w:val="135"/>
        </w:rPr>
      </w:pPr>
      <w:r w:rsidRPr="00031A91">
        <w:rPr>
          <w:rFonts w:ascii="Inconstant Ascender 100" w:hAnsi="Inconstant Ascender 100"/>
          <w:w w:val="135"/>
        </w:rPr>
        <w:t>The Board is a welcoming and collaborative group with a deep</w:t>
      </w:r>
      <w:r w:rsidRPr="00031A91">
        <w:rPr>
          <w:rFonts w:ascii="Inconstant Ascender 100" w:hAnsi="Inconstant Ascender 100"/>
          <w:spacing w:val="40"/>
          <w:w w:val="135"/>
        </w:rPr>
        <w:t xml:space="preserve"> </w:t>
      </w:r>
      <w:r w:rsidRPr="00031A91">
        <w:rPr>
          <w:rFonts w:ascii="Inconstant Ascender 100" w:hAnsi="Inconstant Ascender 100"/>
          <w:w w:val="135"/>
        </w:rPr>
        <w:t xml:space="preserve">commitment to </w:t>
      </w:r>
      <w:r w:rsidR="008A0AD9" w:rsidRPr="00031A91">
        <w:rPr>
          <w:rFonts w:ascii="Inconstant Ascender 100" w:hAnsi="Inconstant Ascender 100"/>
          <w:w w:val="135"/>
        </w:rPr>
        <w:t>(company)</w:t>
      </w:r>
      <w:r w:rsidRPr="00031A91">
        <w:rPr>
          <w:rFonts w:ascii="Inconstant Ascender 100" w:hAnsi="Inconstant Ascender 100"/>
          <w:w w:val="135"/>
        </w:rPr>
        <w:t>.</w:t>
      </w:r>
    </w:p>
    <w:p w14:paraId="288C1385" w14:textId="77777777" w:rsidR="008A0AD9" w:rsidRPr="007C6FD4" w:rsidRDefault="008A0AD9" w:rsidP="008A0AD9">
      <w:pPr>
        <w:pStyle w:val="BodyText"/>
        <w:spacing w:before="10"/>
        <w:rPr>
          <w:rFonts w:ascii="Inconstant Ascender 100" w:hAnsi="Inconstant Ascender 100"/>
          <w:b/>
          <w:sz w:val="24"/>
          <w:szCs w:val="24"/>
        </w:rPr>
      </w:pPr>
    </w:p>
    <w:p w14:paraId="12AC6212" w14:textId="77777777" w:rsidR="00FE69AA" w:rsidRPr="007C6FD4" w:rsidRDefault="00FE69AA" w:rsidP="00FE69AA">
      <w:pPr>
        <w:pStyle w:val="Heading7"/>
        <w:spacing w:line="247" w:lineRule="auto"/>
        <w:ind w:right="667"/>
        <w:rPr>
          <w:rFonts w:ascii="Inconstant Ascender 100" w:hAnsi="Inconstant Ascender 100"/>
          <w:b w:val="0"/>
          <w:bCs w:val="0"/>
          <w:sz w:val="24"/>
          <w:szCs w:val="24"/>
        </w:rPr>
      </w:pPr>
      <w:r w:rsidRPr="007C6FD4">
        <w:rPr>
          <w:rFonts w:ascii="Inconstant Ascender 100" w:hAnsi="Inconstant Ascender 100"/>
          <w:b w:val="0"/>
          <w:bCs w:val="0"/>
          <w:sz w:val="24"/>
          <w:szCs w:val="24"/>
        </w:rPr>
        <w:t>We are recruiting for one Trustee with senior level social care experience, it would be beneficial if you had experience of working in a local authority or for a provider delivering services. You should have the ability to think strategically.</w:t>
      </w:r>
    </w:p>
    <w:p w14:paraId="7A3AFF7D" w14:textId="77777777" w:rsidR="00FE69AA" w:rsidRPr="007C6FD4" w:rsidRDefault="00FE69AA" w:rsidP="00FE69AA">
      <w:pPr>
        <w:pStyle w:val="Heading7"/>
        <w:spacing w:line="247" w:lineRule="auto"/>
        <w:ind w:right="667"/>
        <w:rPr>
          <w:rFonts w:ascii="Inconstant Ascender 100" w:hAnsi="Inconstant Ascender 100"/>
          <w:b w:val="0"/>
          <w:bCs w:val="0"/>
          <w:sz w:val="24"/>
          <w:szCs w:val="24"/>
        </w:rPr>
      </w:pPr>
      <w:r w:rsidRPr="007C6FD4">
        <w:rPr>
          <w:rFonts w:ascii="Inconstant Ascender 100" w:hAnsi="Inconstant Ascender 100"/>
          <w:b w:val="0"/>
          <w:bCs w:val="0"/>
          <w:sz w:val="24"/>
          <w:szCs w:val="24"/>
        </w:rPr>
        <w:t xml:space="preserve">We are seeking to be an inclusive organisation and would welcome applications from women as they are currently underrepresented on our Board of </w:t>
      </w:r>
      <w:proofErr w:type="gramStart"/>
      <w:r w:rsidRPr="007C6FD4">
        <w:rPr>
          <w:rFonts w:ascii="Inconstant Ascender 100" w:hAnsi="Inconstant Ascender 100"/>
          <w:b w:val="0"/>
          <w:bCs w:val="0"/>
          <w:sz w:val="24"/>
          <w:szCs w:val="24"/>
        </w:rPr>
        <w:t>Trustees</w:t>
      </w:r>
      <w:proofErr w:type="gramEnd"/>
      <w:r w:rsidRPr="007C6FD4">
        <w:rPr>
          <w:rFonts w:ascii="Inconstant Ascender 100" w:hAnsi="Inconstant Ascender 100"/>
          <w:b w:val="0"/>
          <w:bCs w:val="0"/>
          <w:sz w:val="24"/>
          <w:szCs w:val="24"/>
        </w:rPr>
        <w:t xml:space="preserve"> and we value the positive impact that diversity brings to our work</w:t>
      </w:r>
    </w:p>
    <w:p w14:paraId="44684C08" w14:textId="04FFD017" w:rsidR="00FE69AA" w:rsidRDefault="00FE69AA" w:rsidP="00FE69AA">
      <w:pPr>
        <w:pStyle w:val="Heading7"/>
        <w:spacing w:line="247" w:lineRule="auto"/>
        <w:ind w:right="667"/>
        <w:rPr>
          <w:rFonts w:ascii="Inconstant Ascender 100" w:hAnsi="Inconstant Ascender 100"/>
          <w:b w:val="0"/>
          <w:bCs w:val="0"/>
        </w:rPr>
      </w:pPr>
    </w:p>
    <w:p w14:paraId="64DEC63D" w14:textId="516801BA" w:rsidR="007C6FD4" w:rsidRDefault="007C6FD4" w:rsidP="00FE69AA">
      <w:pPr>
        <w:pStyle w:val="Heading7"/>
        <w:spacing w:line="247" w:lineRule="auto"/>
        <w:ind w:right="667"/>
        <w:rPr>
          <w:rFonts w:ascii="Inconstant Ascender 100" w:hAnsi="Inconstant Ascender 100"/>
          <w:b w:val="0"/>
          <w:bCs w:val="0"/>
        </w:rPr>
      </w:pPr>
    </w:p>
    <w:p w14:paraId="796CCD2A" w14:textId="21116CCF" w:rsidR="007C6FD4" w:rsidRPr="00031A91" w:rsidRDefault="007C6FD4" w:rsidP="007C6FD4">
      <w:pPr>
        <w:pStyle w:val="Heading2"/>
      </w:pPr>
      <w:r>
        <w:rPr>
          <w:w w:val="135"/>
        </w:rPr>
        <w:t>APPLICATION</w:t>
      </w:r>
    </w:p>
    <w:p w14:paraId="1E17282B" w14:textId="77777777" w:rsidR="007C6FD4" w:rsidRPr="00FE69AA" w:rsidRDefault="007C6FD4" w:rsidP="00FE69AA">
      <w:pPr>
        <w:pStyle w:val="Heading7"/>
        <w:spacing w:line="247" w:lineRule="auto"/>
        <w:ind w:right="667"/>
        <w:rPr>
          <w:rFonts w:ascii="Inconstant Ascender 100" w:hAnsi="Inconstant Ascender 100"/>
          <w:b w:val="0"/>
          <w:bCs w:val="0"/>
        </w:rPr>
      </w:pPr>
    </w:p>
    <w:p w14:paraId="6D900A21" w14:textId="77777777" w:rsidR="00FE69AA" w:rsidRPr="007C6FD4" w:rsidRDefault="00FE69AA" w:rsidP="007C6FD4">
      <w:pPr>
        <w:pStyle w:val="Heading7"/>
        <w:spacing w:line="247" w:lineRule="auto"/>
        <w:ind w:left="0" w:right="667"/>
        <w:rPr>
          <w:rFonts w:ascii="Inconstant Ascender 100" w:hAnsi="Inconstant Ascender 100"/>
          <w:b w:val="0"/>
          <w:bCs w:val="0"/>
          <w:sz w:val="24"/>
          <w:szCs w:val="24"/>
        </w:rPr>
      </w:pPr>
    </w:p>
    <w:p w14:paraId="76DEB8AB" w14:textId="77777777" w:rsidR="00FE69AA" w:rsidRPr="007C6FD4" w:rsidRDefault="00FE69AA" w:rsidP="00FE69AA">
      <w:pPr>
        <w:pStyle w:val="Heading7"/>
        <w:spacing w:line="247" w:lineRule="auto"/>
        <w:ind w:right="667"/>
        <w:rPr>
          <w:rFonts w:ascii="Inconstant Ascender 100" w:hAnsi="Inconstant Ascender 100"/>
          <w:sz w:val="24"/>
          <w:szCs w:val="24"/>
        </w:rPr>
      </w:pPr>
      <w:r w:rsidRPr="007C6FD4">
        <w:rPr>
          <w:rFonts w:ascii="Inconstant Ascender 100" w:hAnsi="Inconstant Ascender 100"/>
          <w:sz w:val="24"/>
          <w:szCs w:val="24"/>
        </w:rPr>
        <w:t>To apply, please return:</w:t>
      </w:r>
    </w:p>
    <w:p w14:paraId="595F7FAA" w14:textId="77777777" w:rsidR="00FE69AA" w:rsidRPr="007C6FD4" w:rsidRDefault="00FE69AA" w:rsidP="00FE69AA">
      <w:pPr>
        <w:pStyle w:val="Heading7"/>
        <w:spacing w:line="247" w:lineRule="auto"/>
        <w:ind w:right="667"/>
        <w:rPr>
          <w:rFonts w:ascii="Inconstant Ascender 100" w:hAnsi="Inconstant Ascender 100"/>
          <w:sz w:val="24"/>
          <w:szCs w:val="24"/>
        </w:rPr>
      </w:pPr>
    </w:p>
    <w:p w14:paraId="3FB18D3A" w14:textId="77777777" w:rsidR="00FE69AA" w:rsidRPr="007C6FD4" w:rsidRDefault="00FE69AA" w:rsidP="00FE69AA">
      <w:pPr>
        <w:pStyle w:val="Heading7"/>
        <w:spacing w:line="247" w:lineRule="auto"/>
        <w:ind w:right="667"/>
        <w:rPr>
          <w:rFonts w:ascii="Inconstant Ascender 100" w:hAnsi="Inconstant Ascender 100"/>
          <w:sz w:val="24"/>
          <w:szCs w:val="24"/>
        </w:rPr>
      </w:pPr>
      <w:r w:rsidRPr="007C6FD4">
        <w:rPr>
          <w:rFonts w:ascii="Inconstant Ascender 100" w:hAnsi="Inconstant Ascender 100"/>
          <w:sz w:val="24"/>
          <w:szCs w:val="24"/>
        </w:rPr>
        <w:t>•</w:t>
      </w:r>
      <w:r w:rsidRPr="007C6FD4">
        <w:rPr>
          <w:rFonts w:ascii="Inconstant Ascender 100" w:hAnsi="Inconstant Ascender 100"/>
          <w:sz w:val="24"/>
          <w:szCs w:val="24"/>
        </w:rPr>
        <w:tab/>
        <w:t>an up-to-date CV</w:t>
      </w:r>
    </w:p>
    <w:p w14:paraId="1983B633" w14:textId="77777777" w:rsidR="00FE69AA" w:rsidRPr="007C6FD4" w:rsidRDefault="00FE69AA" w:rsidP="00FE69AA">
      <w:pPr>
        <w:pStyle w:val="Heading7"/>
        <w:spacing w:line="247" w:lineRule="auto"/>
        <w:ind w:right="667"/>
        <w:rPr>
          <w:rFonts w:ascii="Inconstant Ascender 100" w:hAnsi="Inconstant Ascender 100"/>
          <w:sz w:val="24"/>
          <w:szCs w:val="24"/>
        </w:rPr>
      </w:pPr>
      <w:r w:rsidRPr="007C6FD4">
        <w:rPr>
          <w:rFonts w:ascii="Inconstant Ascender 100" w:hAnsi="Inconstant Ascender 100"/>
          <w:sz w:val="24"/>
          <w:szCs w:val="24"/>
        </w:rPr>
        <w:t>•</w:t>
      </w:r>
      <w:r w:rsidRPr="007C6FD4">
        <w:rPr>
          <w:rFonts w:ascii="Inconstant Ascender 100" w:hAnsi="Inconstant Ascender 100"/>
          <w:sz w:val="24"/>
          <w:szCs w:val="24"/>
        </w:rPr>
        <w:tab/>
        <w:t>a covering letter explaining why you are interested in the role and how you are suitable.</w:t>
      </w:r>
    </w:p>
    <w:p w14:paraId="096DB1D4" w14:textId="77777777" w:rsidR="00FE69AA" w:rsidRPr="007C6FD4" w:rsidRDefault="00FE69AA" w:rsidP="00FE69AA">
      <w:pPr>
        <w:pStyle w:val="Heading7"/>
        <w:spacing w:line="247" w:lineRule="auto"/>
        <w:ind w:right="667"/>
        <w:rPr>
          <w:rFonts w:ascii="Inconstant Ascender 100" w:hAnsi="Inconstant Ascender 100"/>
          <w:sz w:val="24"/>
          <w:szCs w:val="24"/>
        </w:rPr>
      </w:pPr>
    </w:p>
    <w:p w14:paraId="504BC232" w14:textId="77777777" w:rsidR="00FE69AA" w:rsidRPr="007C6FD4" w:rsidRDefault="00FE69AA" w:rsidP="00FE69AA">
      <w:pPr>
        <w:pStyle w:val="Heading7"/>
        <w:spacing w:line="247" w:lineRule="auto"/>
        <w:ind w:right="667"/>
        <w:rPr>
          <w:rFonts w:ascii="Inconstant Ascender 100" w:hAnsi="Inconstant Ascender 100"/>
          <w:sz w:val="24"/>
          <w:szCs w:val="24"/>
        </w:rPr>
      </w:pPr>
      <w:r w:rsidRPr="007C6FD4">
        <w:rPr>
          <w:rFonts w:ascii="Inconstant Ascender 100" w:hAnsi="Inconstant Ascender 100"/>
          <w:sz w:val="24"/>
          <w:szCs w:val="24"/>
        </w:rPr>
        <w:t>Please send your application to choicesupport@inclusiveboards.co.uk or apply directly through the Inclusive Boards Website.</w:t>
      </w:r>
    </w:p>
    <w:p w14:paraId="0565CA24" w14:textId="77777777" w:rsidR="00FE69AA" w:rsidRPr="007C6FD4" w:rsidRDefault="00FE69AA" w:rsidP="00FE69AA">
      <w:pPr>
        <w:pStyle w:val="Heading7"/>
        <w:spacing w:line="247" w:lineRule="auto"/>
        <w:ind w:right="667"/>
        <w:rPr>
          <w:rFonts w:ascii="Inconstant Ascender 100" w:hAnsi="Inconstant Ascender 100"/>
          <w:sz w:val="24"/>
          <w:szCs w:val="24"/>
        </w:rPr>
      </w:pPr>
    </w:p>
    <w:p w14:paraId="2D086F9E" w14:textId="77777777" w:rsidR="00FE69AA" w:rsidRPr="007C6FD4" w:rsidRDefault="00FE69AA" w:rsidP="00FE69AA">
      <w:pPr>
        <w:pStyle w:val="Heading7"/>
        <w:spacing w:line="247" w:lineRule="auto"/>
        <w:ind w:right="667"/>
        <w:rPr>
          <w:rFonts w:ascii="Inconstant Ascender 100" w:hAnsi="Inconstant Ascender 100"/>
          <w:sz w:val="24"/>
          <w:szCs w:val="24"/>
        </w:rPr>
      </w:pPr>
      <w:r w:rsidRPr="007C6FD4">
        <w:rPr>
          <w:rFonts w:ascii="Inconstant Ascender 100" w:hAnsi="Inconstant Ascender 100"/>
          <w:sz w:val="24"/>
          <w:szCs w:val="24"/>
        </w:rPr>
        <w:t>Applications must be received by 12.00 noon on Wednesday 18th January 2023.</w:t>
      </w:r>
    </w:p>
    <w:p w14:paraId="37AEBE24" w14:textId="77777777" w:rsidR="00FE69AA" w:rsidRPr="00FE69AA" w:rsidRDefault="00FE69AA" w:rsidP="00FE69AA">
      <w:pPr>
        <w:pStyle w:val="Heading7"/>
        <w:spacing w:line="247" w:lineRule="auto"/>
        <w:ind w:right="667"/>
        <w:rPr>
          <w:rFonts w:ascii="Inconstant Ascender 100" w:hAnsi="Inconstant Ascender 100"/>
        </w:rPr>
      </w:pPr>
    </w:p>
    <w:p w14:paraId="45C13854" w14:textId="77777777" w:rsidR="00FE69AA" w:rsidRPr="00FE69AA" w:rsidRDefault="00FE69AA" w:rsidP="00FE69AA">
      <w:pPr>
        <w:pStyle w:val="Heading7"/>
        <w:spacing w:line="247" w:lineRule="auto"/>
        <w:ind w:right="667"/>
        <w:rPr>
          <w:rFonts w:ascii="Inconstant Ascender 100" w:hAnsi="Inconstant Ascender 100"/>
        </w:rPr>
      </w:pPr>
    </w:p>
    <w:p w14:paraId="209AD2C6" w14:textId="77777777" w:rsidR="00FE69AA" w:rsidRPr="00FE69AA" w:rsidRDefault="00FE69AA" w:rsidP="00FE69AA">
      <w:pPr>
        <w:pStyle w:val="Heading7"/>
        <w:spacing w:line="247" w:lineRule="auto"/>
        <w:ind w:right="667"/>
        <w:rPr>
          <w:rFonts w:ascii="Inconstant Ascender 100" w:hAnsi="Inconstant Ascender 100"/>
        </w:rPr>
      </w:pPr>
    </w:p>
    <w:p w14:paraId="4556A887" w14:textId="6E94AAC0" w:rsidR="008A0AD9" w:rsidRPr="007C6FD4" w:rsidRDefault="00FE69AA" w:rsidP="00FE69AA">
      <w:pPr>
        <w:pStyle w:val="Heading7"/>
        <w:spacing w:line="247" w:lineRule="auto"/>
        <w:ind w:right="667"/>
        <w:rPr>
          <w:rFonts w:ascii="Inconstant Ascender 100" w:hAnsi="Inconstant Ascender 100"/>
          <w:sz w:val="24"/>
          <w:szCs w:val="24"/>
        </w:rPr>
      </w:pPr>
      <w:r w:rsidRPr="007C6FD4">
        <w:rPr>
          <w:rFonts w:ascii="Inconstant Ascender 100" w:hAnsi="Inconstant Ascender 100"/>
          <w:sz w:val="24"/>
          <w:szCs w:val="24"/>
        </w:rPr>
        <w:t xml:space="preserve">If you would like to have an informal discussion about this </w:t>
      </w:r>
      <w:proofErr w:type="gramStart"/>
      <w:r w:rsidRPr="007C6FD4">
        <w:rPr>
          <w:rFonts w:ascii="Inconstant Ascender 100" w:hAnsi="Inconstant Ascender 100"/>
          <w:sz w:val="24"/>
          <w:szCs w:val="24"/>
        </w:rPr>
        <w:t>particular role</w:t>
      </w:r>
      <w:proofErr w:type="gramEnd"/>
      <w:r w:rsidRPr="007C6FD4">
        <w:rPr>
          <w:rFonts w:ascii="Inconstant Ascender 100" w:hAnsi="Inconstant Ascender 100"/>
          <w:sz w:val="24"/>
          <w:szCs w:val="24"/>
        </w:rPr>
        <w:t xml:space="preserve"> with </w:t>
      </w:r>
      <w:proofErr w:type="spellStart"/>
      <w:r w:rsidRPr="007C6FD4">
        <w:rPr>
          <w:rFonts w:ascii="Inconstant Ascender 100" w:hAnsi="Inconstant Ascender 100"/>
          <w:sz w:val="24"/>
          <w:szCs w:val="24"/>
        </w:rPr>
        <w:t>Jelil</w:t>
      </w:r>
      <w:proofErr w:type="spellEnd"/>
      <w:r w:rsidRPr="007C6FD4">
        <w:rPr>
          <w:rFonts w:ascii="Inconstant Ascender 100" w:hAnsi="Inconstant Ascender 100"/>
          <w:sz w:val="24"/>
          <w:szCs w:val="24"/>
        </w:rPr>
        <w:t xml:space="preserve"> Akinwande, please call 02072678369 to arrange a convenient time.</w:t>
      </w:r>
    </w:p>
    <w:p w14:paraId="37D98C99" w14:textId="77777777" w:rsidR="00A5598D" w:rsidRPr="00031A91" w:rsidRDefault="00A5598D" w:rsidP="001F4D1A">
      <w:pPr>
        <w:pStyle w:val="BodyText"/>
        <w:spacing w:before="7"/>
        <w:ind w:right="667"/>
        <w:rPr>
          <w:rFonts w:ascii="Inconstant Ascender 100" w:hAnsi="Inconstant Ascender 100"/>
          <w:b/>
          <w:sz w:val="18"/>
        </w:rPr>
      </w:pPr>
    </w:p>
    <w:p w14:paraId="20176984" w14:textId="77777777" w:rsidR="00A5598D" w:rsidRPr="00031A91" w:rsidRDefault="00A5598D">
      <w:pPr>
        <w:rPr>
          <w:rFonts w:ascii="Inconstant Ascender 100" w:hAnsi="Inconstant Ascender 100"/>
          <w:sz w:val="14"/>
        </w:rPr>
        <w:sectPr w:rsidR="00A5598D" w:rsidRPr="00031A91">
          <w:pgSz w:w="11900" w:h="16850"/>
          <w:pgMar w:top="340" w:right="460" w:bottom="0" w:left="0" w:header="720" w:footer="720" w:gutter="0"/>
          <w:cols w:space="720"/>
        </w:sectPr>
      </w:pPr>
    </w:p>
    <w:p w14:paraId="3D37BF4D" w14:textId="08E4DC10" w:rsidR="00A5598D" w:rsidRPr="00031A91" w:rsidRDefault="00000000">
      <w:pPr>
        <w:pStyle w:val="BodyText"/>
        <w:ind w:left="2881"/>
        <w:rPr>
          <w:rFonts w:ascii="Inconstant Ascender 100" w:hAnsi="Inconstant Ascender 100"/>
        </w:rPr>
      </w:pPr>
      <w:r w:rsidRPr="00031A91">
        <w:rPr>
          <w:rFonts w:ascii="Inconstant Ascender 100" w:hAnsi="Inconstant Ascender 100"/>
          <w:noProof/>
        </w:rPr>
        <w:lastRenderedPageBreak/>
        <w:drawing>
          <wp:anchor distT="0" distB="0" distL="0" distR="0" simplePos="0" relativeHeight="15735808" behindDoc="0" locked="0" layoutInCell="1" allowOverlap="1" wp14:anchorId="0E214DE4" wp14:editId="2EB5CCAA">
            <wp:simplePos x="0" y="0"/>
            <wp:positionH relativeFrom="page">
              <wp:posOffset>0</wp:posOffset>
            </wp:positionH>
            <wp:positionV relativeFrom="page">
              <wp:posOffset>8147098</wp:posOffset>
            </wp:positionV>
            <wp:extent cx="7555991" cy="2531522"/>
            <wp:effectExtent l="0" t="0" r="0" b="0"/>
            <wp:wrapNone/>
            <wp:docPr id="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3.jpeg"/>
                    <pic:cNvPicPr/>
                  </pic:nvPicPr>
                  <pic:blipFill>
                    <a:blip r:embed="rId8" cstate="print"/>
                    <a:stretch>
                      <a:fillRect/>
                    </a:stretch>
                  </pic:blipFill>
                  <pic:spPr>
                    <a:xfrm>
                      <a:off x="0" y="0"/>
                      <a:ext cx="7555991" cy="2531522"/>
                    </a:xfrm>
                    <a:prstGeom prst="rect">
                      <a:avLst/>
                    </a:prstGeom>
                  </pic:spPr>
                </pic:pic>
              </a:graphicData>
            </a:graphic>
          </wp:anchor>
        </w:drawing>
      </w:r>
      <w:r w:rsidRPr="00031A91">
        <w:rPr>
          <w:rFonts w:ascii="Inconstant Ascender 100" w:hAnsi="Inconstant Ascender 100"/>
          <w:noProof/>
        </w:rPr>
        <w:drawing>
          <wp:inline distT="0" distB="0" distL="0" distR="0" wp14:anchorId="0F796F60" wp14:editId="578382D6">
            <wp:extent cx="3728728" cy="566927"/>
            <wp:effectExtent l="133350" t="133350" r="138430" b="138430"/>
            <wp:docPr id="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4.png"/>
                    <pic:cNvPicPr/>
                  </pic:nvPicPr>
                  <pic:blipFill>
                    <a:blip r:embed="rId9" cstate="print"/>
                    <a:stretch>
                      <a:fillRect/>
                    </a:stretch>
                  </pic:blipFill>
                  <pic:spPr>
                    <a:xfrm>
                      <a:off x="0" y="0"/>
                      <a:ext cx="3728728" cy="566927"/>
                    </a:xfrm>
                    <a:prstGeom prst="rect">
                      <a:avLst/>
                    </a:prstGeom>
                    <a:effectLst>
                      <a:glow rad="127000">
                        <a:schemeClr val="tx1"/>
                      </a:glow>
                    </a:effectLst>
                  </pic:spPr>
                </pic:pic>
              </a:graphicData>
            </a:graphic>
          </wp:inline>
        </w:drawing>
      </w:r>
    </w:p>
    <w:p w14:paraId="1EB2B85A" w14:textId="77777777" w:rsidR="00A5598D" w:rsidRPr="00031A91" w:rsidRDefault="00000000">
      <w:pPr>
        <w:pStyle w:val="Heading3"/>
        <w:spacing w:line="432" w:lineRule="exact"/>
        <w:rPr>
          <w:rFonts w:ascii="Inconstant Ascender 100" w:hAnsi="Inconstant Ascender 100"/>
        </w:rPr>
      </w:pPr>
      <w:r w:rsidRPr="00031A91">
        <w:rPr>
          <w:rFonts w:ascii="Inconstant Ascender 100" w:hAnsi="Inconstant Ascender 100"/>
          <w:spacing w:val="11"/>
        </w:rPr>
        <w:t>About</w:t>
      </w:r>
      <w:r w:rsidRPr="00031A91">
        <w:rPr>
          <w:rFonts w:ascii="Inconstant Ascender 100" w:hAnsi="Inconstant Ascender 100"/>
          <w:spacing w:val="-25"/>
        </w:rPr>
        <w:t xml:space="preserve"> </w:t>
      </w:r>
      <w:r w:rsidRPr="00031A91">
        <w:rPr>
          <w:rFonts w:ascii="Inconstant Ascender 100" w:hAnsi="Inconstant Ascender 100"/>
          <w:spacing w:val="-5"/>
        </w:rPr>
        <w:t>Us</w:t>
      </w:r>
    </w:p>
    <w:p w14:paraId="49572432" w14:textId="77777777" w:rsidR="00A5598D" w:rsidRPr="00031A91" w:rsidRDefault="00000000">
      <w:pPr>
        <w:pStyle w:val="Heading4"/>
        <w:spacing w:before="246" w:line="276" w:lineRule="auto"/>
        <w:rPr>
          <w:rFonts w:ascii="Inconstant Ascender 100" w:hAnsi="Inconstant Ascender 100"/>
          <w:sz w:val="22"/>
          <w:szCs w:val="22"/>
        </w:rPr>
      </w:pPr>
      <w:r w:rsidRPr="00031A91">
        <w:rPr>
          <w:rFonts w:ascii="Inconstant Ascender 100" w:hAnsi="Inconstant Ascender 100"/>
          <w:i/>
          <w:sz w:val="22"/>
          <w:szCs w:val="22"/>
        </w:rPr>
        <w:t xml:space="preserve">Inclusive Boards </w:t>
      </w:r>
      <w:r w:rsidRPr="00031A91">
        <w:rPr>
          <w:rFonts w:ascii="Inconstant Ascender 100" w:hAnsi="Inconstant Ascender 100"/>
          <w:sz w:val="22"/>
          <w:szCs w:val="22"/>
        </w:rPr>
        <w:t xml:space="preserve">is the UK's leading board diversity practice. We have worked alongside over 300 </w:t>
      </w:r>
      <w:proofErr w:type="spellStart"/>
      <w:r w:rsidRPr="00031A91">
        <w:rPr>
          <w:rFonts w:ascii="Inconstant Ascender 100" w:hAnsi="Inconstant Ascender 100"/>
          <w:sz w:val="22"/>
          <w:szCs w:val="22"/>
        </w:rPr>
        <w:t>organisations</w:t>
      </w:r>
      <w:proofErr w:type="spellEnd"/>
      <w:r w:rsidRPr="00031A91">
        <w:rPr>
          <w:rFonts w:ascii="Inconstant Ascender 100" w:hAnsi="Inconstant Ascender 100"/>
          <w:sz w:val="22"/>
          <w:szCs w:val="22"/>
        </w:rPr>
        <w:t xml:space="preserve"> to provide support with Board recruitment,</w:t>
      </w:r>
      <w:r w:rsidRPr="00031A91">
        <w:rPr>
          <w:rFonts w:ascii="Inconstant Ascender 100" w:hAnsi="Inconstant Ascender 100"/>
          <w:spacing w:val="-1"/>
          <w:sz w:val="22"/>
          <w:szCs w:val="22"/>
        </w:rPr>
        <w:t xml:space="preserve"> </w:t>
      </w:r>
      <w:proofErr w:type="gramStart"/>
      <w:r w:rsidRPr="00031A91">
        <w:rPr>
          <w:rFonts w:ascii="Inconstant Ascender 100" w:hAnsi="Inconstant Ascender 100"/>
          <w:sz w:val="22"/>
          <w:szCs w:val="22"/>
        </w:rPr>
        <w:t>development</w:t>
      </w:r>
      <w:proofErr w:type="gramEnd"/>
      <w:r w:rsidRPr="00031A91">
        <w:rPr>
          <w:rFonts w:ascii="Inconstant Ascender 100" w:hAnsi="Inconstant Ascender 100"/>
          <w:spacing w:val="-1"/>
          <w:sz w:val="22"/>
          <w:szCs w:val="22"/>
        </w:rPr>
        <w:t xml:space="preserve"> </w:t>
      </w:r>
      <w:r w:rsidRPr="00031A91">
        <w:rPr>
          <w:rFonts w:ascii="Inconstant Ascender 100" w:hAnsi="Inconstant Ascender 100"/>
          <w:sz w:val="22"/>
          <w:szCs w:val="22"/>
        </w:rPr>
        <w:t>and</w:t>
      </w:r>
      <w:r w:rsidRPr="00031A91">
        <w:rPr>
          <w:rFonts w:ascii="Inconstant Ascender 100" w:hAnsi="Inconstant Ascender 100"/>
          <w:spacing w:val="-1"/>
          <w:sz w:val="22"/>
          <w:szCs w:val="22"/>
        </w:rPr>
        <w:t xml:space="preserve"> </w:t>
      </w:r>
      <w:r w:rsidRPr="00031A91">
        <w:rPr>
          <w:rFonts w:ascii="Inconstant Ascender 100" w:hAnsi="Inconstant Ascender 100"/>
          <w:sz w:val="22"/>
          <w:szCs w:val="22"/>
        </w:rPr>
        <w:t>governance</w:t>
      </w:r>
      <w:r w:rsidRPr="00031A91">
        <w:rPr>
          <w:rFonts w:ascii="Inconstant Ascender 100" w:hAnsi="Inconstant Ascender 100"/>
          <w:spacing w:val="-1"/>
          <w:sz w:val="22"/>
          <w:szCs w:val="22"/>
        </w:rPr>
        <w:t xml:space="preserve"> </w:t>
      </w:r>
      <w:r w:rsidRPr="00031A91">
        <w:rPr>
          <w:rFonts w:ascii="Inconstant Ascender 100" w:hAnsi="Inconstant Ascender 100"/>
          <w:sz w:val="22"/>
          <w:szCs w:val="22"/>
        </w:rPr>
        <w:t>reviews.</w:t>
      </w:r>
      <w:r w:rsidRPr="00031A91">
        <w:rPr>
          <w:rFonts w:ascii="Inconstant Ascender 100" w:hAnsi="Inconstant Ascender 100"/>
          <w:spacing w:val="-1"/>
          <w:sz w:val="22"/>
          <w:szCs w:val="22"/>
        </w:rPr>
        <w:t xml:space="preserve"> </w:t>
      </w:r>
      <w:r w:rsidRPr="00031A91">
        <w:rPr>
          <w:rFonts w:ascii="Inconstant Ascender 100" w:hAnsi="Inconstant Ascender 100"/>
          <w:sz w:val="22"/>
          <w:szCs w:val="22"/>
        </w:rPr>
        <w:t>We</w:t>
      </w:r>
      <w:r w:rsidRPr="00031A91">
        <w:rPr>
          <w:rFonts w:ascii="Inconstant Ascender 100" w:hAnsi="Inconstant Ascender 100"/>
          <w:spacing w:val="-1"/>
          <w:sz w:val="22"/>
          <w:szCs w:val="22"/>
        </w:rPr>
        <w:t xml:space="preserve"> </w:t>
      </w:r>
      <w:r w:rsidRPr="00031A91">
        <w:rPr>
          <w:rFonts w:ascii="Inconstant Ascender 100" w:hAnsi="Inconstant Ascender 100"/>
          <w:sz w:val="22"/>
          <w:szCs w:val="22"/>
        </w:rPr>
        <w:t>strive</w:t>
      </w:r>
      <w:r w:rsidRPr="00031A91">
        <w:rPr>
          <w:rFonts w:ascii="Inconstant Ascender 100" w:hAnsi="Inconstant Ascender 100"/>
          <w:spacing w:val="-1"/>
          <w:sz w:val="22"/>
          <w:szCs w:val="22"/>
        </w:rPr>
        <w:t xml:space="preserve"> </w:t>
      </w:r>
      <w:r w:rsidRPr="00031A91">
        <w:rPr>
          <w:rFonts w:ascii="Inconstant Ascender 100" w:hAnsi="Inconstant Ascender 100"/>
          <w:sz w:val="22"/>
          <w:szCs w:val="22"/>
        </w:rPr>
        <w:t>to</w:t>
      </w:r>
      <w:r w:rsidRPr="00031A91">
        <w:rPr>
          <w:rFonts w:ascii="Inconstant Ascender 100" w:hAnsi="Inconstant Ascender 100"/>
          <w:spacing w:val="-1"/>
          <w:sz w:val="22"/>
          <w:szCs w:val="22"/>
        </w:rPr>
        <w:t xml:space="preserve"> </w:t>
      </w:r>
      <w:r w:rsidRPr="00031A91">
        <w:rPr>
          <w:rFonts w:ascii="Inconstant Ascender 100" w:hAnsi="Inconstant Ascender 100"/>
          <w:sz w:val="22"/>
          <w:szCs w:val="22"/>
        </w:rPr>
        <w:t>be</w:t>
      </w:r>
      <w:r w:rsidRPr="00031A91">
        <w:rPr>
          <w:rFonts w:ascii="Inconstant Ascender 100" w:hAnsi="Inconstant Ascender 100"/>
          <w:spacing w:val="-1"/>
          <w:sz w:val="22"/>
          <w:szCs w:val="22"/>
        </w:rPr>
        <w:t xml:space="preserve"> </w:t>
      </w:r>
      <w:r w:rsidRPr="00031A91">
        <w:rPr>
          <w:rFonts w:ascii="Inconstant Ascender 100" w:hAnsi="Inconstant Ascender 100"/>
          <w:sz w:val="22"/>
          <w:szCs w:val="22"/>
        </w:rPr>
        <w:t>at</w:t>
      </w:r>
      <w:r w:rsidRPr="00031A91">
        <w:rPr>
          <w:rFonts w:ascii="Inconstant Ascender 100" w:hAnsi="Inconstant Ascender 100"/>
          <w:spacing w:val="-1"/>
          <w:sz w:val="22"/>
          <w:szCs w:val="22"/>
        </w:rPr>
        <w:t xml:space="preserve"> </w:t>
      </w:r>
      <w:r w:rsidRPr="00031A91">
        <w:rPr>
          <w:rFonts w:ascii="Inconstant Ascender 100" w:hAnsi="Inconstant Ascender 100"/>
          <w:sz w:val="22"/>
          <w:szCs w:val="22"/>
        </w:rPr>
        <w:t xml:space="preserve">the forefront of equity and </w:t>
      </w:r>
      <w:proofErr w:type="gramStart"/>
      <w:r w:rsidRPr="00031A91">
        <w:rPr>
          <w:rFonts w:ascii="Inconstant Ascender 100" w:hAnsi="Inconstant Ascender 100"/>
          <w:sz w:val="22"/>
          <w:szCs w:val="22"/>
        </w:rPr>
        <w:t>diversity, and</w:t>
      </w:r>
      <w:proofErr w:type="gramEnd"/>
      <w:r w:rsidRPr="00031A91">
        <w:rPr>
          <w:rFonts w:ascii="Inconstant Ascender 100" w:hAnsi="Inconstant Ascender 100"/>
          <w:sz w:val="22"/>
          <w:szCs w:val="22"/>
        </w:rPr>
        <w:t xml:space="preserve"> believe that everyone should be represented at Board level. Additionally, we also provide bespoke training sessions on a variety of subjects including personal branding, inclusive recruitment practices and board structures and governance as well as delivering leadership development </w:t>
      </w:r>
      <w:proofErr w:type="spellStart"/>
      <w:r w:rsidRPr="00031A91">
        <w:rPr>
          <w:rFonts w:ascii="Inconstant Ascender 100" w:hAnsi="Inconstant Ascender 100"/>
          <w:sz w:val="22"/>
          <w:szCs w:val="22"/>
        </w:rPr>
        <w:t>programmes</w:t>
      </w:r>
      <w:proofErr w:type="spellEnd"/>
      <w:r w:rsidRPr="00031A91">
        <w:rPr>
          <w:rFonts w:ascii="Inconstant Ascender 100" w:hAnsi="Inconstant Ascender 100"/>
          <w:sz w:val="22"/>
          <w:szCs w:val="22"/>
        </w:rPr>
        <w:t xml:space="preserve"> for underrepresented leaders across a range of sectors.</w:t>
      </w:r>
    </w:p>
    <w:p w14:paraId="2F14614A" w14:textId="77777777" w:rsidR="00A5598D" w:rsidRPr="00031A91" w:rsidRDefault="00A5598D">
      <w:pPr>
        <w:pStyle w:val="BodyText"/>
        <w:spacing w:before="7"/>
        <w:rPr>
          <w:rFonts w:ascii="Inconstant Ascender 100" w:hAnsi="Inconstant Ascender 100"/>
          <w:sz w:val="45"/>
        </w:rPr>
      </w:pPr>
    </w:p>
    <w:p w14:paraId="3BE52687" w14:textId="77777777" w:rsidR="00A5598D" w:rsidRPr="00031A91" w:rsidRDefault="00000000">
      <w:pPr>
        <w:pStyle w:val="Heading3"/>
        <w:rPr>
          <w:rFonts w:ascii="Inconstant Ascender 100" w:hAnsi="Inconstant Ascender 100"/>
        </w:rPr>
      </w:pPr>
      <w:r w:rsidRPr="00031A91">
        <w:rPr>
          <w:rFonts w:ascii="Inconstant Ascender 100" w:hAnsi="Inconstant Ascender 100"/>
          <w:spacing w:val="11"/>
        </w:rPr>
        <w:t>Why</w:t>
      </w:r>
      <w:r w:rsidRPr="00031A91">
        <w:rPr>
          <w:rFonts w:ascii="Inconstant Ascender 100" w:hAnsi="Inconstant Ascender 100"/>
          <w:spacing w:val="-25"/>
        </w:rPr>
        <w:t xml:space="preserve"> </w:t>
      </w:r>
      <w:r w:rsidRPr="00031A91">
        <w:rPr>
          <w:rFonts w:ascii="Inconstant Ascender 100" w:hAnsi="Inconstant Ascender 100"/>
          <w:spacing w:val="11"/>
        </w:rPr>
        <w:t>Not</w:t>
      </w:r>
      <w:r w:rsidRPr="00031A91">
        <w:rPr>
          <w:rFonts w:ascii="Inconstant Ascender 100" w:hAnsi="Inconstant Ascender 100"/>
          <w:spacing w:val="-24"/>
        </w:rPr>
        <w:t xml:space="preserve"> </w:t>
      </w:r>
      <w:r w:rsidRPr="00031A91">
        <w:rPr>
          <w:rFonts w:ascii="Inconstant Ascender 100" w:hAnsi="Inconstant Ascender 100"/>
          <w:spacing w:val="11"/>
        </w:rPr>
        <w:t>Get</w:t>
      </w:r>
      <w:r w:rsidRPr="00031A91">
        <w:rPr>
          <w:rFonts w:ascii="Inconstant Ascender 100" w:hAnsi="Inconstant Ascender 100"/>
          <w:spacing w:val="-25"/>
        </w:rPr>
        <w:t xml:space="preserve"> </w:t>
      </w:r>
      <w:r w:rsidRPr="00031A91">
        <w:rPr>
          <w:rFonts w:ascii="Inconstant Ascender 100" w:hAnsi="Inconstant Ascender 100"/>
        </w:rPr>
        <w:t>in</w:t>
      </w:r>
      <w:r w:rsidRPr="00031A91">
        <w:rPr>
          <w:rFonts w:ascii="Inconstant Ascender 100" w:hAnsi="Inconstant Ascender 100"/>
          <w:spacing w:val="-24"/>
        </w:rPr>
        <w:t xml:space="preserve"> </w:t>
      </w:r>
      <w:r w:rsidRPr="00031A91">
        <w:rPr>
          <w:rFonts w:ascii="Inconstant Ascender 100" w:hAnsi="Inconstant Ascender 100"/>
          <w:spacing w:val="10"/>
        </w:rPr>
        <w:t>Touch?</w:t>
      </w:r>
    </w:p>
    <w:p w14:paraId="6103F04B" w14:textId="77777777" w:rsidR="00A5598D" w:rsidRPr="00031A91" w:rsidRDefault="00000000">
      <w:pPr>
        <w:pStyle w:val="Heading4"/>
        <w:spacing w:before="320" w:line="276" w:lineRule="auto"/>
        <w:rPr>
          <w:rFonts w:ascii="Inconstant Ascender 100" w:hAnsi="Inconstant Ascender 100"/>
          <w:sz w:val="22"/>
          <w:szCs w:val="22"/>
        </w:rPr>
      </w:pPr>
      <w:r>
        <w:rPr>
          <w:rFonts w:ascii="Inconstant Ascender 100" w:hAnsi="Inconstant Ascender 100"/>
          <w:sz w:val="22"/>
          <w:szCs w:val="22"/>
        </w:rPr>
        <w:pict w14:anchorId="18E4E355">
          <v:rect id="docshape35" o:spid="_x0000_s1028" style="position:absolute;left:0;text-align:left;margin-left:256.8pt;margin-top:50.25pt;width:139.4pt;height:.75pt;z-index:15736320;mso-position-horizontal-relative:page" stroked="f">
            <w10:wrap anchorx="page"/>
          </v:rect>
        </w:pict>
      </w:r>
      <w:r w:rsidRPr="00031A91">
        <w:rPr>
          <w:rFonts w:ascii="Inconstant Ascender 100" w:hAnsi="Inconstant Ascender 100"/>
          <w:sz w:val="22"/>
          <w:szCs w:val="22"/>
        </w:rPr>
        <w:t>If</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you</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think</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we</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can</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help</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to</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improve</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diversity</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on</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your</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Board,</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please</w:t>
      </w:r>
      <w:r w:rsidRPr="00031A91">
        <w:rPr>
          <w:rFonts w:ascii="Inconstant Ascender 100" w:hAnsi="Inconstant Ascender 100"/>
          <w:spacing w:val="-8"/>
          <w:sz w:val="22"/>
          <w:szCs w:val="22"/>
        </w:rPr>
        <w:t xml:space="preserve"> </w:t>
      </w:r>
      <w:r w:rsidRPr="00031A91">
        <w:rPr>
          <w:rFonts w:ascii="Inconstant Ascender 100" w:hAnsi="Inconstant Ascender 100"/>
          <w:sz w:val="22"/>
          <w:szCs w:val="22"/>
        </w:rPr>
        <w:t xml:space="preserve">don’t hesitate to contact us via </w:t>
      </w:r>
      <w:hyperlink r:id="rId10">
        <w:r w:rsidRPr="00031A91">
          <w:rPr>
            <w:rFonts w:ascii="Inconstant Ascender 100" w:hAnsi="Inconstant Ascender 100"/>
            <w:sz w:val="22"/>
            <w:szCs w:val="22"/>
            <w:u w:val="single" w:color="FFFFFF"/>
          </w:rPr>
          <w:t>hello@</w:t>
        </w:r>
        <w:r w:rsidRPr="00031A91">
          <w:rPr>
            <w:rFonts w:ascii="Inconstant Ascender 100" w:hAnsi="Inconstant Ascender 100"/>
            <w:sz w:val="22"/>
            <w:szCs w:val="22"/>
          </w:rPr>
          <w:t>inclusiveboards.co.uk</w:t>
        </w:r>
      </w:hyperlink>
      <w:r w:rsidRPr="00031A91">
        <w:rPr>
          <w:rFonts w:ascii="Inconstant Ascender 100" w:hAnsi="Inconstant Ascender 100"/>
          <w:sz w:val="22"/>
          <w:szCs w:val="22"/>
        </w:rPr>
        <w:t>.</w:t>
      </w:r>
    </w:p>
    <w:p w14:paraId="6F26529F" w14:textId="77777777" w:rsidR="00A5598D" w:rsidRPr="00031A91" w:rsidRDefault="00A5598D">
      <w:pPr>
        <w:pStyle w:val="BodyText"/>
        <w:spacing w:before="5"/>
        <w:rPr>
          <w:rFonts w:ascii="Inconstant Ascender 100" w:hAnsi="Inconstant Ascender 100"/>
          <w:sz w:val="22"/>
          <w:szCs w:val="22"/>
        </w:rPr>
      </w:pPr>
    </w:p>
    <w:p w14:paraId="2C3C94C0" w14:textId="77777777" w:rsidR="00A5598D" w:rsidRPr="00031A91" w:rsidRDefault="00000000">
      <w:pPr>
        <w:pStyle w:val="Heading4"/>
        <w:spacing w:line="276" w:lineRule="auto"/>
        <w:ind w:right="713"/>
        <w:rPr>
          <w:rFonts w:ascii="Inconstant Ascender 100" w:hAnsi="Inconstant Ascender 100"/>
          <w:sz w:val="22"/>
          <w:szCs w:val="22"/>
        </w:rPr>
      </w:pPr>
      <w:r w:rsidRPr="00031A91">
        <w:rPr>
          <w:rFonts w:ascii="Inconstant Ascender 100" w:hAnsi="Inconstant Ascender 100"/>
          <w:sz w:val="22"/>
          <w:szCs w:val="22"/>
        </w:rPr>
        <w:t>If</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you</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aspire</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to</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join</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a</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Board,</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you</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can</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sign</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up</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to</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become</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a</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candidate</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on</w:t>
      </w:r>
      <w:r w:rsidRPr="00031A91">
        <w:rPr>
          <w:rFonts w:ascii="Inconstant Ascender 100" w:hAnsi="Inconstant Ascender 100"/>
          <w:spacing w:val="-10"/>
          <w:sz w:val="22"/>
          <w:szCs w:val="22"/>
        </w:rPr>
        <w:t xml:space="preserve"> </w:t>
      </w:r>
      <w:r w:rsidRPr="00031A91">
        <w:rPr>
          <w:rFonts w:ascii="Inconstant Ascender 100" w:hAnsi="Inconstant Ascender 100"/>
          <w:sz w:val="22"/>
          <w:szCs w:val="22"/>
        </w:rPr>
        <w:t xml:space="preserve">our </w:t>
      </w:r>
      <w:r w:rsidRPr="00031A91">
        <w:rPr>
          <w:rFonts w:ascii="Inconstant Ascender 100" w:hAnsi="Inconstant Ascender 100"/>
          <w:w w:val="105"/>
          <w:sz w:val="22"/>
          <w:szCs w:val="22"/>
        </w:rPr>
        <w:t>website</w:t>
      </w:r>
      <w:r w:rsidRPr="00031A91">
        <w:rPr>
          <w:rFonts w:ascii="Inconstant Ascender 100" w:hAnsi="Inconstant Ascender 100"/>
          <w:spacing w:val="-29"/>
          <w:w w:val="105"/>
          <w:sz w:val="22"/>
          <w:szCs w:val="22"/>
        </w:rPr>
        <w:t xml:space="preserve"> </w:t>
      </w:r>
      <w:r w:rsidRPr="00031A91">
        <w:rPr>
          <w:rFonts w:ascii="Inconstant Ascender 100" w:hAnsi="Inconstant Ascender 100"/>
          <w:w w:val="105"/>
          <w:sz w:val="22"/>
          <w:szCs w:val="22"/>
        </w:rPr>
        <w:t>and</w:t>
      </w:r>
      <w:r w:rsidRPr="00031A91">
        <w:rPr>
          <w:rFonts w:ascii="Inconstant Ascender 100" w:hAnsi="Inconstant Ascender 100"/>
          <w:spacing w:val="-29"/>
          <w:w w:val="105"/>
          <w:sz w:val="22"/>
          <w:szCs w:val="22"/>
        </w:rPr>
        <w:t xml:space="preserve"> </w:t>
      </w:r>
      <w:r w:rsidRPr="00031A91">
        <w:rPr>
          <w:rFonts w:ascii="Inconstant Ascender 100" w:hAnsi="Inconstant Ascender 100"/>
          <w:w w:val="105"/>
          <w:sz w:val="22"/>
          <w:szCs w:val="22"/>
        </w:rPr>
        <w:t>be</w:t>
      </w:r>
      <w:r w:rsidRPr="00031A91">
        <w:rPr>
          <w:rFonts w:ascii="Inconstant Ascender 100" w:hAnsi="Inconstant Ascender 100"/>
          <w:spacing w:val="-29"/>
          <w:w w:val="105"/>
          <w:sz w:val="22"/>
          <w:szCs w:val="22"/>
        </w:rPr>
        <w:t xml:space="preserve"> </w:t>
      </w:r>
      <w:r w:rsidRPr="00031A91">
        <w:rPr>
          <w:rFonts w:ascii="Inconstant Ascender 100" w:hAnsi="Inconstant Ascender 100"/>
          <w:w w:val="105"/>
          <w:sz w:val="22"/>
          <w:szCs w:val="22"/>
        </w:rPr>
        <w:t>notified</w:t>
      </w:r>
      <w:r w:rsidRPr="00031A91">
        <w:rPr>
          <w:rFonts w:ascii="Inconstant Ascender 100" w:hAnsi="Inconstant Ascender 100"/>
          <w:spacing w:val="-29"/>
          <w:w w:val="105"/>
          <w:sz w:val="22"/>
          <w:szCs w:val="22"/>
        </w:rPr>
        <w:t xml:space="preserve"> </w:t>
      </w:r>
      <w:r w:rsidRPr="00031A91">
        <w:rPr>
          <w:rFonts w:ascii="Inconstant Ascender 100" w:hAnsi="Inconstant Ascender 100"/>
          <w:w w:val="105"/>
          <w:sz w:val="22"/>
          <w:szCs w:val="22"/>
        </w:rPr>
        <w:t>of</w:t>
      </w:r>
      <w:r w:rsidRPr="00031A91">
        <w:rPr>
          <w:rFonts w:ascii="Inconstant Ascender 100" w:hAnsi="Inconstant Ascender 100"/>
          <w:spacing w:val="-29"/>
          <w:w w:val="105"/>
          <w:sz w:val="22"/>
          <w:szCs w:val="22"/>
        </w:rPr>
        <w:t xml:space="preserve"> </w:t>
      </w:r>
      <w:r w:rsidRPr="00031A91">
        <w:rPr>
          <w:rFonts w:ascii="Inconstant Ascender 100" w:hAnsi="Inconstant Ascender 100"/>
          <w:w w:val="105"/>
          <w:sz w:val="22"/>
          <w:szCs w:val="22"/>
        </w:rPr>
        <w:t>the</w:t>
      </w:r>
      <w:r w:rsidRPr="00031A91">
        <w:rPr>
          <w:rFonts w:ascii="Inconstant Ascender 100" w:hAnsi="Inconstant Ascender 100"/>
          <w:spacing w:val="-29"/>
          <w:w w:val="105"/>
          <w:sz w:val="22"/>
          <w:szCs w:val="22"/>
        </w:rPr>
        <w:t xml:space="preserve"> </w:t>
      </w:r>
      <w:r w:rsidRPr="00031A91">
        <w:rPr>
          <w:rFonts w:ascii="Inconstant Ascender 100" w:hAnsi="Inconstant Ascender 100"/>
          <w:w w:val="105"/>
          <w:sz w:val="22"/>
          <w:szCs w:val="22"/>
        </w:rPr>
        <w:t>latest</w:t>
      </w:r>
      <w:r w:rsidRPr="00031A91">
        <w:rPr>
          <w:rFonts w:ascii="Inconstant Ascender 100" w:hAnsi="Inconstant Ascender 100"/>
          <w:spacing w:val="-29"/>
          <w:w w:val="105"/>
          <w:sz w:val="22"/>
          <w:szCs w:val="22"/>
        </w:rPr>
        <w:t xml:space="preserve"> </w:t>
      </w:r>
      <w:r w:rsidRPr="00031A91">
        <w:rPr>
          <w:rFonts w:ascii="Inconstant Ascender 100" w:hAnsi="Inconstant Ascender 100"/>
          <w:w w:val="105"/>
          <w:sz w:val="22"/>
          <w:szCs w:val="22"/>
        </w:rPr>
        <w:t>opportunities</w:t>
      </w:r>
      <w:r w:rsidRPr="00031A91">
        <w:rPr>
          <w:rFonts w:ascii="Inconstant Ascender 100" w:hAnsi="Inconstant Ascender 100"/>
          <w:spacing w:val="-29"/>
          <w:w w:val="105"/>
          <w:sz w:val="22"/>
          <w:szCs w:val="22"/>
        </w:rPr>
        <w:t xml:space="preserve"> </w:t>
      </w:r>
      <w:r w:rsidRPr="00031A91">
        <w:rPr>
          <w:rFonts w:ascii="Inconstant Ascender 100" w:hAnsi="Inconstant Ascender 100"/>
          <w:w w:val="105"/>
          <w:sz w:val="22"/>
          <w:szCs w:val="22"/>
        </w:rPr>
        <w:t>as</w:t>
      </w:r>
      <w:r w:rsidRPr="00031A91">
        <w:rPr>
          <w:rFonts w:ascii="Inconstant Ascender 100" w:hAnsi="Inconstant Ascender 100"/>
          <w:spacing w:val="-29"/>
          <w:w w:val="105"/>
          <w:sz w:val="22"/>
          <w:szCs w:val="22"/>
        </w:rPr>
        <w:t xml:space="preserve"> </w:t>
      </w:r>
      <w:r w:rsidRPr="00031A91">
        <w:rPr>
          <w:rFonts w:ascii="Inconstant Ascender 100" w:hAnsi="Inconstant Ascender 100"/>
          <w:w w:val="105"/>
          <w:sz w:val="22"/>
          <w:szCs w:val="22"/>
        </w:rPr>
        <w:t>and</w:t>
      </w:r>
      <w:r w:rsidRPr="00031A91">
        <w:rPr>
          <w:rFonts w:ascii="Inconstant Ascender 100" w:hAnsi="Inconstant Ascender 100"/>
          <w:spacing w:val="-29"/>
          <w:w w:val="105"/>
          <w:sz w:val="22"/>
          <w:szCs w:val="22"/>
        </w:rPr>
        <w:t xml:space="preserve"> </w:t>
      </w:r>
      <w:r w:rsidRPr="00031A91">
        <w:rPr>
          <w:rFonts w:ascii="Inconstant Ascender 100" w:hAnsi="Inconstant Ascender 100"/>
          <w:w w:val="105"/>
          <w:sz w:val="22"/>
          <w:szCs w:val="22"/>
        </w:rPr>
        <w:t>when</w:t>
      </w:r>
      <w:r w:rsidRPr="00031A91">
        <w:rPr>
          <w:rFonts w:ascii="Inconstant Ascender 100" w:hAnsi="Inconstant Ascender 100"/>
          <w:spacing w:val="-29"/>
          <w:w w:val="105"/>
          <w:sz w:val="22"/>
          <w:szCs w:val="22"/>
        </w:rPr>
        <w:t xml:space="preserve"> </w:t>
      </w:r>
      <w:r w:rsidRPr="00031A91">
        <w:rPr>
          <w:rFonts w:ascii="Inconstant Ascender 100" w:hAnsi="Inconstant Ascender 100"/>
          <w:w w:val="105"/>
          <w:sz w:val="22"/>
          <w:szCs w:val="22"/>
        </w:rPr>
        <w:t>they become</w:t>
      </w:r>
      <w:r w:rsidRPr="00031A91">
        <w:rPr>
          <w:rFonts w:ascii="Inconstant Ascender 100" w:hAnsi="Inconstant Ascender 100"/>
          <w:spacing w:val="-14"/>
          <w:w w:val="105"/>
          <w:sz w:val="22"/>
          <w:szCs w:val="22"/>
        </w:rPr>
        <w:t xml:space="preserve"> </w:t>
      </w:r>
      <w:r w:rsidRPr="00031A91">
        <w:rPr>
          <w:rFonts w:ascii="Inconstant Ascender 100" w:hAnsi="Inconstant Ascender 100"/>
          <w:w w:val="105"/>
          <w:sz w:val="22"/>
          <w:szCs w:val="22"/>
        </w:rPr>
        <w:t>available.</w:t>
      </w:r>
    </w:p>
    <w:p w14:paraId="2B234E50" w14:textId="77777777" w:rsidR="00A5598D" w:rsidRPr="00031A91" w:rsidRDefault="00A5598D">
      <w:pPr>
        <w:pStyle w:val="BodyText"/>
        <w:spacing w:before="2"/>
        <w:rPr>
          <w:rFonts w:ascii="Inconstant Ascender 100" w:hAnsi="Inconstant Ascender 100"/>
          <w:sz w:val="30"/>
        </w:rPr>
      </w:pPr>
    </w:p>
    <w:p w14:paraId="04800E43" w14:textId="77777777" w:rsidR="00A5598D" w:rsidRPr="00031A91" w:rsidRDefault="00000000">
      <w:pPr>
        <w:pStyle w:val="Heading5"/>
        <w:rPr>
          <w:rFonts w:ascii="Inconstant Ascender 100" w:hAnsi="Inconstant Ascender 100"/>
        </w:rPr>
      </w:pPr>
      <w:hyperlink r:id="rId11">
        <w:r w:rsidRPr="00031A91">
          <w:rPr>
            <w:rFonts w:ascii="Inconstant Ascender 100" w:hAnsi="Inconstant Ascender 100"/>
            <w:spacing w:val="9"/>
          </w:rPr>
          <w:t>www.inclusiveboards.co.uk</w:t>
        </w:r>
      </w:hyperlink>
    </w:p>
    <w:p w14:paraId="3FAFC07C" w14:textId="77777777" w:rsidR="00A5598D" w:rsidRPr="00031A91" w:rsidRDefault="00A5598D">
      <w:pPr>
        <w:pStyle w:val="BodyText"/>
        <w:rPr>
          <w:rFonts w:ascii="Inconstant Ascender 100" w:hAnsi="Inconstant Ascender 100"/>
          <w:b/>
        </w:rPr>
      </w:pPr>
    </w:p>
    <w:p w14:paraId="54782BF6" w14:textId="77777777" w:rsidR="00A5598D" w:rsidRPr="00031A91" w:rsidRDefault="00A5598D">
      <w:pPr>
        <w:pStyle w:val="BodyText"/>
        <w:spacing w:before="7"/>
        <w:rPr>
          <w:rFonts w:ascii="Inconstant Ascender 100" w:hAnsi="Inconstant Ascender 100"/>
          <w:b/>
          <w:sz w:val="16"/>
        </w:rPr>
      </w:pPr>
    </w:p>
    <w:p w14:paraId="213B712F" w14:textId="77777777" w:rsidR="00A5598D" w:rsidRPr="00031A91" w:rsidRDefault="00000000">
      <w:pPr>
        <w:pStyle w:val="Heading6"/>
        <w:rPr>
          <w:rFonts w:ascii="Inconstant Ascender 100" w:hAnsi="Inconstant Ascender 100"/>
        </w:rPr>
      </w:pPr>
      <w:r>
        <w:rPr>
          <w:rFonts w:ascii="Inconstant Ascender 100" w:hAnsi="Inconstant Ascender 100"/>
        </w:rPr>
        <w:pict w14:anchorId="1FF200FB">
          <v:shape id="docshape36" o:spid="_x0000_s1027" style="position:absolute;left:0;text-align:left;margin-left:60pt;margin-top:-9.4pt;width:37.2pt;height:37.2pt;z-index:15736832;mso-position-horizontal-relative:page" coordorigin="1200,-188" coordsize="744,744" o:spt="100" adj="0,,0" path="m1812,91r,-7l1804,71r-6,-4l1756,67r,41l1736,145r-2,3l1733,153r1,4l1734,180r-8,53l1697,293r-63,42l1615,340r-19,3l1578,345r-17,1l1527,343r-29,-8l1476,324r-18,-13l1471,307r12,-5l1493,295r9,-8l1512,272r4,-13l1517,249r,-5l1516,236r-5,-7l1503,227r-26,-11l1455,203r-17,-17l1426,166r-8,-29l1416,108r4,-28l1425,56r31,26l1496,109r45,21l1591,138r5,l1602,136r7,-8l1611,123r,-6l1611,112r2,-10l1614,96r3,-8l1625,75r8,-8l1644,63r15,l1681,65r15,6l1705,79r6,8l1724,108r32,l1756,67r-10,l1745,65r-2,-2l1736,52,1720,38,1696,27r-37,-5l1640,24r-17,4l1609,36r-13,11l1586,59r-7,13l1575,84r-3,12l1521,76,1491,56,1476,46,1444,18,1432,5,1427,r-6,-2l1407,r-6,4l1398,10r-7,18l1380,69r-4,55l1389,183r14,24l1421,228r24,17l1472,259r,1l1463,266r-12,5l1435,274r-18,1l1409,275r-6,4l1395,291r,8l1399,305r10,15l1438,347r50,28l1561,387r20,-1l1602,384r21,-5l1645,374r48,-28l1714,335r40,-58l1772,214r3,-55l1812,91xm1944,183r-8,-74l1914,39r-34,-63l1834,-79r-55,-46l1716,-159r-69,-22l1572,-188r-75,7l1427,-159r-63,34l1309,-79r-45,55l1229,39r-22,70l1200,183r7,75l1229,328r35,63l1309,446r55,45l1427,526r70,21l1572,555r47,-3l1665,543r45,-15l1753,508r10,-6l1766,490r-11,-20l1743,467r-10,5l1695,490r-40,14l1614,511r-42,3l1496,505r-70,-25l1365,441r-51,-51l1274,329r-25,-70l1241,183r8,-75l1274,38r40,-61l1365,-75r61,-39l1496,-139r76,-8l1648,-139r69,25l1779,-75r51,52l1869,38r25,70l1903,183r-6,62l1880,305r-28,55l1814,409r-8,8l1806,430r17,16l1836,445r7,-8l1886,381r32,-61l1937,253r7,-70xe" stroked="f">
            <v:stroke joinstyle="round"/>
            <v:formulas/>
            <v:path arrowok="t" o:connecttype="segments"/>
            <w10:wrap anchorx="page"/>
          </v:shape>
        </w:pict>
      </w:r>
      <w:r w:rsidRPr="00031A91">
        <w:rPr>
          <w:rFonts w:ascii="Inconstant Ascender 100" w:hAnsi="Inconstant Ascender 100"/>
          <w:spacing w:val="11"/>
        </w:rPr>
        <w:t>@InclusiveBoards</w:t>
      </w:r>
    </w:p>
    <w:p w14:paraId="0071D25F" w14:textId="77777777" w:rsidR="00A5598D" w:rsidRPr="00031A91" w:rsidRDefault="00A5598D">
      <w:pPr>
        <w:pStyle w:val="BodyText"/>
        <w:rPr>
          <w:rFonts w:ascii="Inconstant Ascender 100" w:hAnsi="Inconstant Ascender 100"/>
        </w:rPr>
      </w:pPr>
    </w:p>
    <w:p w14:paraId="29A04621" w14:textId="77777777" w:rsidR="00A5598D" w:rsidRPr="00031A91" w:rsidRDefault="00A5598D">
      <w:pPr>
        <w:pStyle w:val="BodyText"/>
        <w:rPr>
          <w:rFonts w:ascii="Inconstant Ascender 100" w:hAnsi="Inconstant Ascender 100"/>
        </w:rPr>
      </w:pPr>
    </w:p>
    <w:p w14:paraId="04AF1BA3" w14:textId="77777777" w:rsidR="00A5598D" w:rsidRPr="00031A91" w:rsidRDefault="00A5598D">
      <w:pPr>
        <w:pStyle w:val="BodyText"/>
        <w:spacing w:before="10"/>
        <w:rPr>
          <w:rFonts w:ascii="Inconstant Ascender 100" w:hAnsi="Inconstant Ascender 100"/>
        </w:rPr>
      </w:pPr>
    </w:p>
    <w:p w14:paraId="4CC3EB4F" w14:textId="77777777" w:rsidR="00A5598D" w:rsidRPr="00031A91" w:rsidRDefault="00000000">
      <w:pPr>
        <w:pStyle w:val="Heading6"/>
        <w:ind w:left="2118"/>
        <w:rPr>
          <w:rFonts w:ascii="Inconstant Ascender 100" w:hAnsi="Inconstant Ascender 100"/>
        </w:rPr>
      </w:pPr>
      <w:r>
        <w:rPr>
          <w:rFonts w:ascii="Inconstant Ascender 100" w:hAnsi="Inconstant Ascender 100"/>
        </w:rPr>
        <w:pict w14:anchorId="221C7381">
          <v:shape id="docshape37" o:spid="_x0000_s1026" style="position:absolute;left:0;text-align:left;margin-left:59.5pt;margin-top:-14.4pt;width:39.75pt;height:39.75pt;z-index:15737344;mso-position-horizontal-relative:page" coordorigin="1190,-288" coordsize="795,795" o:spt="100" adj="0,,0" path="m1587,507r-72,-7l1448,482r-62,-29l1331,413r-48,-48l1244,310r-30,-62l1196,181r-6,-71l1196,38r18,-67l1244,-91r39,-55l1331,-194r55,-39l1448,-263r67,-18l1587,-288r71,7l1702,-269r-115,l1510,-262r-71,23l1375,-205r-56,47l1273,-102r-35,64l1216,33r-1,2l1208,110r8,76l1238,257r35,64l1319,377r56,47l1439,459r71,22l1587,488r115,l1658,500r-71,7xm1702,488r-115,l1663,481r71,-22l1799,424r56,-47l1901,321r35,-64l1958,186r8,-76l1958,35r,-2l1936,-38r-35,-64l1855,-158r-56,-47l1734,-239r-71,-23l1587,-269r115,l1725,-263r62,30l1843,-194r47,48l1930,-91r29,62l1977,38r7,72l1977,181r-18,67l1930,310r-40,55l1843,413r-56,40l1725,482r-23,6xm1451,27r-21,-4l1413,12,1402,-5r-4,-21l1402,-47r11,-17l1430,-75r21,-5l1471,-75r17,11l1490,-61r-39,l1437,-59r-11,8l1419,-40r-3,14l1419,-13r7,12l1437,6r14,3l1490,9r-2,3l1471,23r-20,4xm1490,9r-39,l1464,6r11,-7l1483,-13r2,-13l1483,-40r-8,-11l1464,-59r-13,-2l1490,-61r10,14l1504,-26r-4,21l1490,9xm1652,57r-36,l1630,46r15,-7l1662,35r17,-2l1721,41r15,10l1679,51r-18,3l1652,57xm1497,299r-92,l1405,40r92,l1497,59r-74,l1423,281r74,l1497,299xm1616,299r-89,l1527,40r89,l1616,57r36,l1647,59r-102,l1545,281r71,l1616,299xm1776,281r-18,l1758,138r-5,-35l1739,76,1714,58r-35,-7l1736,51r16,12l1770,96r6,42l1776,281xm1497,281r-18,l1479,59r18,l1497,281xm1598,118r,-59l1647,59r-4,2l1627,72r-12,14l1598,118xm1616,281r-18,l1598,164r3,-25l1611,119r17,-13l1652,101r24,5l1690,119r-38,l1635,122r-11,10l1618,146r-2,18l1616,281xm1684,299r,-135l1682,147r-4,-14l1668,123r-16,-4l1690,119r1,1l1699,140r3,24l1702,281r74,l1776,299r-92,xe" stroked="f">
            <v:stroke joinstyle="round"/>
            <v:formulas/>
            <v:path arrowok="t" o:connecttype="segments"/>
            <w10:wrap anchorx="page"/>
          </v:shape>
        </w:pict>
      </w:r>
      <w:r w:rsidRPr="00031A91">
        <w:rPr>
          <w:rFonts w:ascii="Inconstant Ascender 100" w:hAnsi="Inconstant Ascender 100"/>
          <w:spacing w:val="14"/>
          <w:w w:val="90"/>
        </w:rPr>
        <w:t>https://linkedin.com/company/inclusive-</w:t>
      </w:r>
      <w:r w:rsidRPr="00031A91">
        <w:rPr>
          <w:rFonts w:ascii="Inconstant Ascender 100" w:hAnsi="Inconstant Ascender 100"/>
          <w:spacing w:val="9"/>
        </w:rPr>
        <w:t>boards</w:t>
      </w:r>
    </w:p>
    <w:sectPr w:rsidR="00A5598D" w:rsidRPr="00031A91">
      <w:pgSz w:w="11900" w:h="16850"/>
      <w:pgMar w:top="1000" w:right="46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DD47D" w14:textId="77777777" w:rsidR="00B21493" w:rsidRDefault="00B21493" w:rsidP="00FA6548">
      <w:r>
        <w:separator/>
      </w:r>
    </w:p>
  </w:endnote>
  <w:endnote w:type="continuationSeparator" w:id="0">
    <w:p w14:paraId="684E0D62" w14:textId="77777777" w:rsidR="00B21493" w:rsidRDefault="00B21493" w:rsidP="00FA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constant Ascender 100">
    <w:panose1 w:val="00000000000000000000"/>
    <w:charset w:val="00"/>
    <w:family w:val="modern"/>
    <w:notTrueType/>
    <w:pitch w:val="variable"/>
    <w:sig w:usb0="A10000FF" w:usb1="4000204B" w:usb2="00000000" w:usb3="00000000" w:csb0="00000193"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136425"/>
      <w:docPartObj>
        <w:docPartGallery w:val="Page Numbers (Bottom of Page)"/>
        <w:docPartUnique/>
      </w:docPartObj>
    </w:sdtPr>
    <w:sdtEndPr>
      <w:rPr>
        <w:noProof/>
      </w:rPr>
    </w:sdtEndPr>
    <w:sdtContent>
      <w:p w14:paraId="3973F64C" w14:textId="51592CEF" w:rsidR="00FA6548" w:rsidRDefault="00FA65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F4611D" w14:textId="77777777" w:rsidR="00FA6548" w:rsidRDefault="00FA6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575EF" w14:textId="77777777" w:rsidR="00B21493" w:rsidRDefault="00B21493" w:rsidP="00FA6548">
      <w:r>
        <w:separator/>
      </w:r>
    </w:p>
  </w:footnote>
  <w:footnote w:type="continuationSeparator" w:id="0">
    <w:p w14:paraId="0DF86F4C" w14:textId="77777777" w:rsidR="00B21493" w:rsidRDefault="00B21493" w:rsidP="00FA6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040F"/>
    <w:multiLevelType w:val="hybridMultilevel"/>
    <w:tmpl w:val="D9D8D0EA"/>
    <w:lvl w:ilvl="0" w:tplc="19343578">
      <w:numFmt w:val="bullet"/>
      <w:lvlText w:val="—"/>
      <w:lvlJc w:val="left"/>
      <w:pPr>
        <w:ind w:left="566" w:hanging="238"/>
      </w:pPr>
      <w:rPr>
        <w:rFonts w:ascii="Trebuchet MS" w:eastAsia="Trebuchet MS" w:hAnsi="Trebuchet MS" w:cs="Trebuchet MS" w:hint="default"/>
        <w:b w:val="0"/>
        <w:bCs w:val="0"/>
        <w:i w:val="0"/>
        <w:iCs w:val="0"/>
        <w:color w:val="FFFFFF"/>
        <w:w w:val="121"/>
        <w:sz w:val="20"/>
        <w:szCs w:val="20"/>
        <w:lang w:val="en-US" w:eastAsia="en-US" w:bidi="ar-SA"/>
      </w:rPr>
    </w:lvl>
    <w:lvl w:ilvl="1" w:tplc="84AC4102">
      <w:numFmt w:val="bullet"/>
      <w:lvlText w:val="•"/>
      <w:lvlJc w:val="left"/>
      <w:pPr>
        <w:ind w:left="1647" w:hanging="238"/>
      </w:pPr>
      <w:rPr>
        <w:rFonts w:hint="default"/>
        <w:lang w:val="en-US" w:eastAsia="en-US" w:bidi="ar-SA"/>
      </w:rPr>
    </w:lvl>
    <w:lvl w:ilvl="2" w:tplc="35F66EDE">
      <w:numFmt w:val="bullet"/>
      <w:lvlText w:val="•"/>
      <w:lvlJc w:val="left"/>
      <w:pPr>
        <w:ind w:left="2735" w:hanging="238"/>
      </w:pPr>
      <w:rPr>
        <w:rFonts w:hint="default"/>
        <w:lang w:val="en-US" w:eastAsia="en-US" w:bidi="ar-SA"/>
      </w:rPr>
    </w:lvl>
    <w:lvl w:ilvl="3" w:tplc="BF5235E8">
      <w:numFmt w:val="bullet"/>
      <w:lvlText w:val="•"/>
      <w:lvlJc w:val="left"/>
      <w:pPr>
        <w:ind w:left="3823" w:hanging="238"/>
      </w:pPr>
      <w:rPr>
        <w:rFonts w:hint="default"/>
        <w:lang w:val="en-US" w:eastAsia="en-US" w:bidi="ar-SA"/>
      </w:rPr>
    </w:lvl>
    <w:lvl w:ilvl="4" w:tplc="813AFCF8">
      <w:numFmt w:val="bullet"/>
      <w:lvlText w:val="•"/>
      <w:lvlJc w:val="left"/>
      <w:pPr>
        <w:ind w:left="4911" w:hanging="238"/>
      </w:pPr>
      <w:rPr>
        <w:rFonts w:hint="default"/>
        <w:lang w:val="en-US" w:eastAsia="en-US" w:bidi="ar-SA"/>
      </w:rPr>
    </w:lvl>
    <w:lvl w:ilvl="5" w:tplc="474207DC">
      <w:numFmt w:val="bullet"/>
      <w:lvlText w:val="•"/>
      <w:lvlJc w:val="left"/>
      <w:pPr>
        <w:ind w:left="5999" w:hanging="238"/>
      </w:pPr>
      <w:rPr>
        <w:rFonts w:hint="default"/>
        <w:lang w:val="en-US" w:eastAsia="en-US" w:bidi="ar-SA"/>
      </w:rPr>
    </w:lvl>
    <w:lvl w:ilvl="6" w:tplc="E94A836C">
      <w:numFmt w:val="bullet"/>
      <w:lvlText w:val="•"/>
      <w:lvlJc w:val="left"/>
      <w:pPr>
        <w:ind w:left="7087" w:hanging="238"/>
      </w:pPr>
      <w:rPr>
        <w:rFonts w:hint="default"/>
        <w:lang w:val="en-US" w:eastAsia="en-US" w:bidi="ar-SA"/>
      </w:rPr>
    </w:lvl>
    <w:lvl w:ilvl="7" w:tplc="5D8AD73E">
      <w:numFmt w:val="bullet"/>
      <w:lvlText w:val="•"/>
      <w:lvlJc w:val="left"/>
      <w:pPr>
        <w:ind w:left="8175" w:hanging="238"/>
      </w:pPr>
      <w:rPr>
        <w:rFonts w:hint="default"/>
        <w:lang w:val="en-US" w:eastAsia="en-US" w:bidi="ar-SA"/>
      </w:rPr>
    </w:lvl>
    <w:lvl w:ilvl="8" w:tplc="1526B530">
      <w:numFmt w:val="bullet"/>
      <w:lvlText w:val="•"/>
      <w:lvlJc w:val="left"/>
      <w:pPr>
        <w:ind w:left="9263" w:hanging="238"/>
      </w:pPr>
      <w:rPr>
        <w:rFonts w:hint="default"/>
        <w:lang w:val="en-US" w:eastAsia="en-US" w:bidi="ar-SA"/>
      </w:rPr>
    </w:lvl>
  </w:abstractNum>
  <w:num w:numId="1" w16cid:durableId="86456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5598D"/>
    <w:rsid w:val="00031A91"/>
    <w:rsid w:val="00040FE2"/>
    <w:rsid w:val="001E483E"/>
    <w:rsid w:val="001F46A8"/>
    <w:rsid w:val="001F4D1A"/>
    <w:rsid w:val="0025569C"/>
    <w:rsid w:val="00310500"/>
    <w:rsid w:val="003A0D9F"/>
    <w:rsid w:val="005707AE"/>
    <w:rsid w:val="005862BC"/>
    <w:rsid w:val="007463B4"/>
    <w:rsid w:val="007C6FD4"/>
    <w:rsid w:val="00880CDC"/>
    <w:rsid w:val="008A0AD9"/>
    <w:rsid w:val="00A22FFA"/>
    <w:rsid w:val="00A5598D"/>
    <w:rsid w:val="00B21493"/>
    <w:rsid w:val="00C67301"/>
    <w:rsid w:val="00E8326A"/>
    <w:rsid w:val="00FA6548"/>
    <w:rsid w:val="00FE6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9BD1A0B"/>
  <w15:docId w15:val="{B9FBDB9E-BD3B-478F-B62D-921863EB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84"/>
      <w:ind w:left="566"/>
      <w:outlineLvl w:val="0"/>
    </w:pPr>
    <w:rPr>
      <w:b/>
      <w:bCs/>
      <w:sz w:val="53"/>
      <w:szCs w:val="53"/>
    </w:rPr>
  </w:style>
  <w:style w:type="paragraph" w:styleId="Heading2">
    <w:name w:val="heading 2"/>
    <w:aliases w:val="Dyslexia Heading"/>
    <w:basedOn w:val="Normal"/>
    <w:uiPriority w:val="9"/>
    <w:unhideWhenUsed/>
    <w:qFormat/>
    <w:rsid w:val="00031A91"/>
    <w:pPr>
      <w:spacing w:before="84"/>
      <w:ind w:left="720"/>
      <w:outlineLvl w:val="1"/>
    </w:pPr>
    <w:rPr>
      <w:rFonts w:ascii="Inconstant Ascender 100" w:hAnsi="Inconstant Ascender 100"/>
      <w:b/>
      <w:spacing w:val="-2"/>
      <w:w w:val="140"/>
      <w:sz w:val="52"/>
      <w:szCs w:val="52"/>
    </w:rPr>
  </w:style>
  <w:style w:type="paragraph" w:styleId="Heading3">
    <w:name w:val="heading 3"/>
    <w:basedOn w:val="Normal"/>
    <w:uiPriority w:val="9"/>
    <w:unhideWhenUsed/>
    <w:qFormat/>
    <w:pPr>
      <w:ind w:left="1189"/>
      <w:outlineLvl w:val="2"/>
    </w:pPr>
    <w:rPr>
      <w:rFonts w:ascii="Tahoma" w:eastAsia="Tahoma" w:hAnsi="Tahoma" w:cs="Tahoma"/>
      <w:b/>
      <w:bCs/>
      <w:sz w:val="36"/>
      <w:szCs w:val="36"/>
    </w:rPr>
  </w:style>
  <w:style w:type="paragraph" w:styleId="Heading4">
    <w:name w:val="heading 4"/>
    <w:basedOn w:val="Normal"/>
    <w:uiPriority w:val="9"/>
    <w:unhideWhenUsed/>
    <w:qFormat/>
    <w:pPr>
      <w:spacing w:before="1"/>
      <w:ind w:left="1189" w:right="1008"/>
      <w:outlineLvl w:val="3"/>
    </w:pPr>
    <w:rPr>
      <w:rFonts w:ascii="Tahoma" w:eastAsia="Tahoma" w:hAnsi="Tahoma" w:cs="Tahoma"/>
      <w:sz w:val="28"/>
      <w:szCs w:val="28"/>
    </w:rPr>
  </w:style>
  <w:style w:type="paragraph" w:styleId="Heading5">
    <w:name w:val="heading 5"/>
    <w:basedOn w:val="Normal"/>
    <w:uiPriority w:val="9"/>
    <w:unhideWhenUsed/>
    <w:qFormat/>
    <w:pPr>
      <w:ind w:left="1189"/>
      <w:outlineLvl w:val="4"/>
    </w:pPr>
    <w:rPr>
      <w:rFonts w:ascii="Tahoma" w:eastAsia="Tahoma" w:hAnsi="Tahoma" w:cs="Tahoma"/>
      <w:b/>
      <w:bCs/>
      <w:sz w:val="24"/>
      <w:szCs w:val="24"/>
    </w:rPr>
  </w:style>
  <w:style w:type="paragraph" w:styleId="Heading6">
    <w:name w:val="heading 6"/>
    <w:basedOn w:val="Normal"/>
    <w:uiPriority w:val="9"/>
    <w:unhideWhenUsed/>
    <w:qFormat/>
    <w:pPr>
      <w:spacing w:before="102"/>
      <w:ind w:left="2087"/>
      <w:outlineLvl w:val="5"/>
    </w:pPr>
    <w:rPr>
      <w:sz w:val="24"/>
      <w:szCs w:val="24"/>
    </w:rPr>
  </w:style>
  <w:style w:type="paragraph" w:styleId="Heading7">
    <w:name w:val="heading 7"/>
    <w:basedOn w:val="Normal"/>
    <w:uiPriority w:val="1"/>
    <w:qFormat/>
    <w:pPr>
      <w:ind w:left="566"/>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3"/>
      <w:ind w:left="566"/>
    </w:pPr>
    <w:rPr>
      <w:b/>
      <w:bCs/>
      <w:sz w:val="26"/>
      <w:szCs w:val="26"/>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92" w:line="1204" w:lineRule="exact"/>
      <w:ind w:left="539"/>
    </w:pPr>
    <w:rPr>
      <w:b/>
      <w:bCs/>
      <w:sz w:val="106"/>
      <w:szCs w:val="106"/>
    </w:rPr>
  </w:style>
  <w:style w:type="paragraph" w:styleId="ListParagraph">
    <w:name w:val="List Paragraph"/>
    <w:basedOn w:val="Normal"/>
    <w:uiPriority w:val="1"/>
    <w:qFormat/>
    <w:pPr>
      <w:spacing w:before="7"/>
      <w:ind w:left="803" w:hanging="23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6548"/>
    <w:pPr>
      <w:tabs>
        <w:tab w:val="center" w:pos="4513"/>
        <w:tab w:val="right" w:pos="9026"/>
      </w:tabs>
    </w:pPr>
  </w:style>
  <w:style w:type="character" w:customStyle="1" w:styleId="HeaderChar">
    <w:name w:val="Header Char"/>
    <w:basedOn w:val="DefaultParagraphFont"/>
    <w:link w:val="Header"/>
    <w:uiPriority w:val="99"/>
    <w:rsid w:val="00FA6548"/>
    <w:rPr>
      <w:rFonts w:ascii="Trebuchet MS" w:eastAsia="Trebuchet MS" w:hAnsi="Trebuchet MS" w:cs="Trebuchet MS"/>
    </w:rPr>
  </w:style>
  <w:style w:type="paragraph" w:styleId="Footer">
    <w:name w:val="footer"/>
    <w:basedOn w:val="Normal"/>
    <w:link w:val="FooterChar"/>
    <w:uiPriority w:val="99"/>
    <w:unhideWhenUsed/>
    <w:rsid w:val="00FA6548"/>
    <w:pPr>
      <w:tabs>
        <w:tab w:val="center" w:pos="4513"/>
        <w:tab w:val="right" w:pos="9026"/>
      </w:tabs>
    </w:pPr>
  </w:style>
  <w:style w:type="character" w:customStyle="1" w:styleId="FooterChar">
    <w:name w:val="Footer Char"/>
    <w:basedOn w:val="DefaultParagraphFont"/>
    <w:link w:val="Footer"/>
    <w:uiPriority w:val="99"/>
    <w:rsid w:val="00FA6548"/>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clusiveboards.co.uk/" TargetMode="External"/><Relationship Id="rId5" Type="http://schemas.openxmlformats.org/officeDocument/2006/relationships/footnotes" Target="footnotes.xml"/><Relationship Id="rId10" Type="http://schemas.openxmlformats.org/officeDocument/2006/relationships/hyperlink" Target="mailto:hello@inclusiveboards.co.uk"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The Old Vic - Trustee Recruitment Pack 2022 v3</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Old Vic - Trustee Recruitment Pack 2022 v3</dc:title>
  <dc:creator>Inclusive Boards</dc:creator>
  <cp:keywords>DAFUpyuhIUk,BADFJ2nE0zc</cp:keywords>
  <cp:lastModifiedBy>Miss Harding</cp:lastModifiedBy>
  <cp:revision>4</cp:revision>
  <dcterms:created xsi:type="dcterms:W3CDTF">2023-01-04T12:24:00Z</dcterms:created>
  <dcterms:modified xsi:type="dcterms:W3CDTF">2023-01-04T12:31:00Z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2022-12-15T00:00:00Z</vt:filetime>
  </property>
</Properties>
</file>