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19" w:lineRule="auto"/>
      </w:pPr>
      <w:r>
        <w:rPr>
          <w:spacing w:val="-2"/>
          <w:w w:val="105"/>
        </w:rPr>
        <w:t>Chair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Role Profile</w:t>
      </w:r>
    </w:p>
    <w:p>
      <w:pPr>
        <w:spacing w:line="240" w:lineRule="auto" w:before="10"/>
        <w:rPr>
          <w:b/>
          <w:sz w:val="35"/>
        </w:rPr>
      </w:pPr>
      <w:r>
        <w:rPr/>
        <w:br w:type="column"/>
      </w:r>
      <w:r>
        <w:rPr>
          <w:b/>
          <w:sz w:val="35"/>
        </w:rPr>
      </w:r>
    </w:p>
    <w:p>
      <w:pPr>
        <w:spacing w:line="370" w:lineRule="exact" w:before="0"/>
        <w:ind w:left="121" w:right="0" w:firstLine="0"/>
        <w:jc w:val="left"/>
        <w:rPr>
          <w:b/>
          <w:sz w:val="34"/>
        </w:rPr>
      </w:pPr>
      <w:r>
        <w:rPr>
          <w:b/>
          <w:color w:val="181616"/>
          <w:w w:val="70"/>
          <w:sz w:val="34"/>
        </w:rPr>
        <w:t>THAMES</w:t>
      </w:r>
      <w:r>
        <w:rPr>
          <w:b/>
          <w:color w:val="181616"/>
          <w:spacing w:val="28"/>
          <w:sz w:val="34"/>
        </w:rPr>
        <w:t> </w:t>
      </w:r>
      <w:r>
        <w:rPr>
          <w:b/>
          <w:color w:val="181616"/>
          <w:spacing w:val="-2"/>
          <w:w w:val="75"/>
          <w:sz w:val="34"/>
        </w:rPr>
        <w:t>VALLEY</w:t>
      </w:r>
    </w:p>
    <w:p>
      <w:pPr>
        <w:spacing w:line="508" w:lineRule="exact" w:before="0"/>
        <w:ind w:left="128" w:right="0" w:firstLine="0"/>
        <w:jc w:val="left"/>
        <w:rPr>
          <w:b/>
          <w:sz w:val="46"/>
        </w:rPr>
      </w:pPr>
      <w:r>
        <w:rPr>
          <w:b/>
          <w:color w:val="D8342F"/>
          <w:w w:val="75"/>
          <w:sz w:val="46"/>
        </w:rPr>
        <w:t>AIR</w:t>
      </w:r>
      <w:r>
        <w:rPr>
          <w:b/>
          <w:color w:val="D8342F"/>
          <w:spacing w:val="-23"/>
          <w:sz w:val="46"/>
        </w:rPr>
        <w:t> </w:t>
      </w:r>
      <w:r>
        <w:rPr>
          <w:b/>
          <w:color w:val="D8342F"/>
          <w:spacing w:val="-2"/>
          <w:w w:val="75"/>
          <w:sz w:val="46"/>
        </w:rPr>
        <w:t>AMBULANCE</w:t>
      </w:r>
    </w:p>
    <w:p>
      <w:pPr>
        <w:spacing w:after="0" w:line="508" w:lineRule="exact"/>
        <w:jc w:val="left"/>
        <w:rPr>
          <w:sz w:val="46"/>
        </w:rPr>
        <w:sectPr>
          <w:type w:val="continuous"/>
          <w:pgSz w:w="11910" w:h="16840"/>
          <w:pgMar w:top="1460" w:bottom="280" w:left="1320" w:right="1300"/>
          <w:cols w:num="2" w:equalWidth="0">
            <w:col w:w="3427" w:space="2306"/>
            <w:col w:w="3557"/>
          </w:cols>
        </w:sectPr>
      </w:pPr>
    </w:p>
    <w:p>
      <w:pPr>
        <w:pStyle w:val="BodyText"/>
        <w:spacing w:line="295" w:lineRule="auto" w:before="58"/>
        <w:ind w:left="116" w:right="109"/>
        <w:jc w:val="both"/>
      </w:pPr>
      <w:r>
        <w:rPr>
          <w:w w:val="105"/>
        </w:rPr>
        <w:t>The Chair</w:t>
      </w:r>
      <w:r>
        <w:rPr>
          <w:w w:val="105"/>
        </w:rPr>
        <w:t> will lead</w:t>
      </w:r>
      <w:r>
        <w:rPr>
          <w:w w:val="105"/>
        </w:rPr>
        <w:t> the</w:t>
      </w:r>
      <w:r>
        <w:rPr>
          <w:w w:val="105"/>
        </w:rPr>
        <w:t> Board</w:t>
      </w:r>
      <w:r>
        <w:rPr>
          <w:w w:val="105"/>
        </w:rPr>
        <w:t> in</w:t>
      </w:r>
      <w:r>
        <w:rPr>
          <w:w w:val="105"/>
        </w:rPr>
        <w:t> holding</w:t>
      </w:r>
      <w:r>
        <w:rPr>
          <w:w w:val="105"/>
        </w:rPr>
        <w:t> the</w:t>
      </w:r>
      <w:r>
        <w:rPr>
          <w:w w:val="105"/>
        </w:rPr>
        <w:t> CEO</w:t>
      </w:r>
      <w:r>
        <w:rPr>
          <w:w w:val="105"/>
        </w:rPr>
        <w:t> and Executive</w:t>
      </w:r>
      <w:r>
        <w:rPr>
          <w:w w:val="105"/>
        </w:rPr>
        <w:t> Management</w:t>
      </w:r>
      <w:r>
        <w:rPr>
          <w:w w:val="105"/>
        </w:rPr>
        <w:t> Team</w:t>
      </w:r>
      <w:r>
        <w:rPr>
          <w:w w:val="105"/>
        </w:rPr>
        <w:t> to account</w:t>
      </w:r>
      <w:r>
        <w:rPr>
          <w:w w:val="105"/>
        </w:rPr>
        <w:t> for the Charity's</w:t>
      </w:r>
      <w:r>
        <w:rPr>
          <w:w w:val="105"/>
        </w:rPr>
        <w:t> mission and vision,</w:t>
      </w:r>
      <w:r>
        <w:rPr>
          <w:spacing w:val="-3"/>
          <w:w w:val="105"/>
        </w:rPr>
        <w:t> </w:t>
      </w:r>
      <w:r>
        <w:rPr>
          <w:w w:val="105"/>
        </w:rPr>
        <w:t>and will provide leadership to</w:t>
      </w:r>
      <w:r>
        <w:rPr>
          <w:w w:val="105"/>
        </w:rPr>
        <w:t> the Board of Trustees</w:t>
      </w:r>
      <w:r>
        <w:rPr>
          <w:w w:val="105"/>
        </w:rPr>
        <w:t> to</w:t>
      </w:r>
      <w:r>
        <w:rPr>
          <w:w w:val="105"/>
        </w:rPr>
        <w:t> help</w:t>
      </w:r>
      <w:r>
        <w:rPr>
          <w:w w:val="105"/>
        </w:rPr>
        <w:t> each</w:t>
      </w:r>
      <w:r>
        <w:rPr>
          <w:w w:val="105"/>
        </w:rPr>
        <w:t> Trustee</w:t>
      </w:r>
      <w:r>
        <w:rPr>
          <w:w w:val="105"/>
        </w:rPr>
        <w:t> fulfil their</w:t>
      </w:r>
      <w:r>
        <w:rPr>
          <w:w w:val="105"/>
        </w:rPr>
        <w:t> duties</w:t>
      </w:r>
      <w:r>
        <w:rPr>
          <w:w w:val="105"/>
        </w:rPr>
        <w:t> and</w:t>
      </w:r>
      <w:r>
        <w:rPr>
          <w:w w:val="105"/>
        </w:rPr>
        <w:t> responsibilities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effective governance of the</w:t>
      </w:r>
      <w:r>
        <w:rPr>
          <w:spacing w:val="-17"/>
          <w:w w:val="105"/>
        </w:rPr>
        <w:t> </w:t>
      </w:r>
      <w:r>
        <w:rPr>
          <w:w w:val="105"/>
        </w:rPr>
        <w:t>Charity.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Chair will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support,</w:t>
      </w:r>
      <w:r>
        <w:rPr>
          <w:spacing w:val="-11"/>
          <w:w w:val="105"/>
        </w:rPr>
        <w:t> </w:t>
      </w:r>
      <w:r>
        <w:rPr>
          <w:w w:val="105"/>
        </w:rPr>
        <w:t>and,</w:t>
      </w:r>
      <w:r>
        <w:rPr>
          <w:spacing w:val="-16"/>
          <w:w w:val="105"/>
        </w:rPr>
        <w:t> </w:t>
      </w:r>
      <w:r>
        <w:rPr>
          <w:w w:val="105"/>
        </w:rPr>
        <w:t>where</w:t>
      </w:r>
      <w:r>
        <w:rPr>
          <w:spacing w:val="-12"/>
          <w:w w:val="105"/>
        </w:rPr>
        <w:t> </w:t>
      </w:r>
      <w:r>
        <w:rPr>
          <w:w w:val="105"/>
        </w:rPr>
        <w:t>appropriate,</w:t>
      </w:r>
      <w:r>
        <w:rPr>
          <w:spacing w:val="-6"/>
          <w:w w:val="105"/>
        </w:rPr>
        <w:t> </w:t>
      </w:r>
      <w:r>
        <w:rPr>
          <w:w w:val="105"/>
        </w:rPr>
        <w:t>challenge the</w:t>
      </w:r>
      <w:r>
        <w:rPr>
          <w:spacing w:val="-17"/>
          <w:w w:val="105"/>
        </w:rPr>
        <w:t> </w:t>
      </w:r>
      <w:r>
        <w:rPr>
          <w:w w:val="105"/>
        </w:rPr>
        <w:t>Chief</w:t>
      </w:r>
      <w:r>
        <w:rPr>
          <w:spacing w:val="-16"/>
          <w:w w:val="105"/>
        </w:rPr>
        <w:t> </w:t>
      </w:r>
      <w:r>
        <w:rPr>
          <w:w w:val="105"/>
        </w:rPr>
        <w:t>Executive</w:t>
      </w:r>
      <w:r>
        <w:rPr>
          <w:spacing w:val="-16"/>
          <w:w w:val="105"/>
        </w:rPr>
        <w:t> </w:t>
      </w:r>
      <w:r>
        <w:rPr>
          <w:w w:val="105"/>
        </w:rPr>
        <w:t>Officer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ensure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</w:t>
      </w:r>
      <w:r>
        <w:rPr>
          <w:spacing w:val="-16"/>
          <w:w w:val="105"/>
        </w:rPr>
        <w:t> </w:t>
      </w:r>
      <w:r>
        <w:rPr>
          <w:w w:val="105"/>
        </w:rPr>
        <w:t>functions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unit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works</w:t>
      </w:r>
      <w:r>
        <w:rPr>
          <w:spacing w:val="-16"/>
          <w:w w:val="105"/>
        </w:rPr>
        <w:t> </w:t>
      </w:r>
      <w:r>
        <w:rPr>
          <w:w w:val="105"/>
        </w:rPr>
        <w:t>closely with the</w:t>
      </w:r>
      <w:r>
        <w:rPr>
          <w:spacing w:val="-11"/>
          <w:w w:val="105"/>
        </w:rPr>
        <w:t> </w:t>
      </w:r>
      <w:r>
        <w:rPr>
          <w:w w:val="105"/>
        </w:rPr>
        <w:t>CEO and entire Executive Management</w:t>
      </w:r>
      <w:r>
        <w:rPr>
          <w:w w:val="105"/>
        </w:rPr>
        <w:t> Team of the Charity to</w:t>
      </w:r>
      <w:r>
        <w:rPr>
          <w:w w:val="105"/>
        </w:rPr>
        <w:t> achieve agreed </w:t>
      </w:r>
      <w:r>
        <w:rPr>
          <w:spacing w:val="-2"/>
          <w:w w:val="105"/>
        </w:rPr>
        <w:t>objectives.</w:t>
      </w:r>
    </w:p>
    <w:p>
      <w:pPr>
        <w:pStyle w:val="BodyText"/>
        <w:spacing w:line="295" w:lineRule="auto" w:before="167"/>
        <w:ind w:left="116" w:right="111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Chair</w:t>
      </w:r>
      <w:r>
        <w:rPr>
          <w:w w:val="105"/>
        </w:rPr>
        <w:t> will lead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Board of</w:t>
      </w:r>
      <w:r>
        <w:rPr>
          <w:spacing w:val="-11"/>
          <w:w w:val="105"/>
        </w:rPr>
        <w:t> </w:t>
      </w:r>
      <w:r>
        <w:rPr>
          <w:w w:val="105"/>
        </w:rPr>
        <w:t>Trustees in</w:t>
      </w:r>
      <w:r>
        <w:rPr>
          <w:w w:val="105"/>
        </w:rPr>
        <w:t> ensuring that the</w:t>
      </w:r>
      <w:r>
        <w:rPr>
          <w:spacing w:val="-4"/>
          <w:w w:val="105"/>
        </w:rPr>
        <w:t> </w:t>
      </w:r>
      <w:r>
        <w:rPr>
          <w:w w:val="105"/>
        </w:rPr>
        <w:t>Charity has a</w:t>
      </w:r>
      <w:r>
        <w:rPr>
          <w:spacing w:val="-3"/>
          <w:w w:val="105"/>
        </w:rPr>
        <w:t> </w:t>
      </w:r>
      <w:r>
        <w:rPr>
          <w:w w:val="105"/>
        </w:rPr>
        <w:t>strategy and </w:t>
      </w:r>
      <w:r>
        <w:rPr/>
        <w:t>appropriate governance, subject to the</w:t>
      </w:r>
      <w:r>
        <w:rPr>
          <w:spacing w:val="-9"/>
        </w:rPr>
        <w:t> </w:t>
      </w:r>
      <w:r>
        <w:rPr/>
        <w:t>terms of</w:t>
      </w:r>
      <w:r>
        <w:rPr>
          <w:spacing w:val="-8"/>
        </w:rPr>
        <w:t> </w:t>
      </w:r>
      <w:r>
        <w:rPr/>
        <w:t>the Articles of</w:t>
      </w:r>
      <w:r>
        <w:rPr>
          <w:spacing w:val="-4"/>
        </w:rPr>
        <w:t> </w:t>
      </w:r>
      <w:r>
        <w:rPr/>
        <w:t>Association as well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Charity and Company Law,</w:t>
      </w:r>
      <w:r>
        <w:rPr>
          <w:spacing w:val="-11"/>
        </w:rPr>
        <w:t> </w:t>
      </w:r>
      <w:r>
        <w:rPr/>
        <w:t>and in their collective role</w:t>
      </w:r>
      <w:r>
        <w:rPr>
          <w:spacing w:val="-8"/>
        </w:rPr>
        <w:t> </w:t>
      </w:r>
      <w:r>
        <w:rPr/>
        <w:t>as the guardian of the beneficiaries' interests.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Chair will</w:t>
      </w:r>
      <w:r>
        <w:rPr>
          <w:spacing w:val="-13"/>
          <w:w w:val="105"/>
        </w:rPr>
        <w:t> </w:t>
      </w:r>
      <w:r>
        <w:rPr>
          <w:w w:val="105"/>
        </w:rPr>
        <w:t>act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ambassador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face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Charity</w:t>
      </w:r>
      <w:r>
        <w:rPr>
          <w:spacing w:val="-7"/>
          <w:w w:val="105"/>
        </w:rPr>
        <w:t> </w:t>
      </w:r>
      <w:r>
        <w:rPr>
          <w:w w:val="105"/>
        </w:rPr>
        <w:t>in partnership with the Chief Executive Officer.</w:t>
      </w:r>
    </w:p>
    <w:p>
      <w:pPr>
        <w:spacing w:before="169"/>
        <w:ind w:left="12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Leadership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73" w:lineRule="auto" w:before="0" w:after="0"/>
        <w:ind w:left="847" w:right="109" w:hanging="361"/>
        <w:jc w:val="both"/>
        <w:rPr>
          <w:sz w:val="22"/>
        </w:rPr>
      </w:pPr>
      <w:r>
        <w:rPr>
          <w:w w:val="105"/>
          <w:sz w:val="22"/>
        </w:rPr>
        <w:t>Lead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Board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Trustees in ensuring 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Charity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acts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 accordance with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its </w:t>
      </w:r>
      <w:r>
        <w:rPr>
          <w:sz w:val="22"/>
        </w:rPr>
        <w:t>Articles of Association, and</w:t>
      </w:r>
      <w:r>
        <w:rPr>
          <w:spacing w:val="-3"/>
          <w:sz w:val="22"/>
        </w:rPr>
        <w:t> </w:t>
      </w:r>
      <w:r>
        <w:rPr>
          <w:sz w:val="22"/>
        </w:rPr>
        <w:t>as a collective govern TVAA's</w:t>
      </w:r>
      <w:r>
        <w:rPr>
          <w:spacing w:val="-5"/>
          <w:sz w:val="22"/>
        </w:rPr>
        <w:t> </w:t>
      </w:r>
      <w:r>
        <w:rPr>
          <w:sz w:val="22"/>
        </w:rPr>
        <w:t>activities in furtherance of </w:t>
      </w:r>
      <w:r>
        <w:rPr>
          <w:w w:val="105"/>
          <w:sz w:val="22"/>
        </w:rPr>
        <w:t>its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objectives and strategy.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Specifically,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include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leading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on: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40" w:lineRule="auto" w:before="0" w:after="0"/>
        <w:ind w:left="972" w:right="0" w:hanging="128"/>
        <w:jc w:val="left"/>
        <w:rPr>
          <w:sz w:val="22"/>
        </w:rPr>
      </w:pPr>
      <w:r>
        <w:rPr>
          <w:sz w:val="22"/>
        </w:rPr>
        <w:t>Setting</w:t>
      </w:r>
      <w:r>
        <w:rPr>
          <w:spacing w:val="18"/>
          <w:sz w:val="22"/>
        </w:rPr>
        <w:t> </w:t>
      </w:r>
      <w:r>
        <w:rPr>
          <w:sz w:val="22"/>
        </w:rPr>
        <w:t>strategy</w:t>
      </w:r>
      <w:r>
        <w:rPr>
          <w:spacing w:val="11"/>
          <w:sz w:val="22"/>
        </w:rPr>
        <w:t> </w:t>
      </w:r>
      <w:r>
        <w:rPr>
          <w:sz w:val="22"/>
        </w:rPr>
        <w:t>(including</w:t>
      </w:r>
      <w:r>
        <w:rPr>
          <w:spacing w:val="29"/>
          <w:sz w:val="22"/>
        </w:rPr>
        <w:t> </w:t>
      </w:r>
      <w:r>
        <w:rPr>
          <w:sz w:val="22"/>
        </w:rPr>
        <w:t>purpose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values)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major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policies.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31" w:after="0"/>
        <w:ind w:left="970" w:right="0" w:hanging="126"/>
        <w:jc w:val="left"/>
        <w:rPr>
          <w:sz w:val="22"/>
        </w:rPr>
      </w:pPr>
      <w:r>
        <w:rPr>
          <w:w w:val="105"/>
          <w:sz w:val="22"/>
        </w:rPr>
        <w:t>Monitoring the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Charity's </w:t>
      </w:r>
      <w:r>
        <w:rPr>
          <w:spacing w:val="-2"/>
          <w:w w:val="105"/>
          <w:sz w:val="22"/>
        </w:rPr>
        <w:t>performance.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35" w:after="0"/>
        <w:ind w:left="970" w:right="0" w:hanging="126"/>
        <w:jc w:val="left"/>
        <w:rPr>
          <w:sz w:val="22"/>
        </w:rPr>
      </w:pPr>
      <w:r>
        <w:rPr>
          <w:sz w:val="22"/>
        </w:rPr>
        <w:t>Directing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Executive</w:t>
      </w:r>
      <w:r>
        <w:rPr>
          <w:spacing w:val="15"/>
          <w:sz w:val="22"/>
        </w:rPr>
        <w:t> </w:t>
      </w:r>
      <w:r>
        <w:rPr>
          <w:sz w:val="22"/>
        </w:rPr>
        <w:t>Management</w:t>
      </w:r>
      <w:r>
        <w:rPr>
          <w:spacing w:val="23"/>
          <w:sz w:val="22"/>
        </w:rPr>
        <w:t> </w:t>
      </w:r>
      <w:r>
        <w:rPr>
          <w:sz w:val="22"/>
        </w:rPr>
        <w:t>Team</w:t>
      </w:r>
      <w:r>
        <w:rPr>
          <w:spacing w:val="6"/>
          <w:sz w:val="22"/>
        </w:rPr>
        <w:t> </w:t>
      </w:r>
      <w:r>
        <w:rPr>
          <w:sz w:val="22"/>
        </w:rPr>
        <w:t>via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Chief</w:t>
      </w:r>
      <w:r>
        <w:rPr>
          <w:spacing w:val="-1"/>
          <w:sz w:val="22"/>
        </w:rPr>
        <w:t> </w:t>
      </w:r>
      <w:r>
        <w:rPr>
          <w:sz w:val="22"/>
        </w:rPr>
        <w:t>Executive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Officer.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36" w:after="0"/>
        <w:ind w:left="970" w:right="0" w:hanging="126"/>
        <w:jc w:val="left"/>
        <w:rPr>
          <w:sz w:val="22"/>
        </w:rPr>
      </w:pPr>
      <w:r>
        <w:rPr>
          <w:sz w:val="22"/>
        </w:rPr>
        <w:t>Major</w:t>
      </w:r>
      <w:r>
        <w:rPr>
          <w:spacing w:val="10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management.</w:t>
      </w:r>
    </w:p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40" w:lineRule="auto" w:before="35" w:after="0"/>
        <w:ind w:left="972" w:right="0" w:hanging="128"/>
        <w:jc w:val="left"/>
        <w:rPr>
          <w:sz w:val="22"/>
        </w:rPr>
      </w:pPr>
      <w:r>
        <w:rPr>
          <w:sz w:val="22"/>
        </w:rPr>
        <w:t>Stakeholder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accountability.</w:t>
      </w:r>
    </w:p>
    <w:p>
      <w:pPr>
        <w:pStyle w:val="ListParagraph"/>
        <w:numPr>
          <w:ilvl w:val="1"/>
          <w:numId w:val="1"/>
        </w:numPr>
        <w:tabs>
          <w:tab w:pos="972" w:val="left" w:leader="none"/>
        </w:tabs>
        <w:spacing w:line="240" w:lineRule="auto" w:before="35" w:after="0"/>
        <w:ind w:left="971" w:right="0" w:hanging="127"/>
        <w:jc w:val="left"/>
        <w:rPr>
          <w:sz w:val="22"/>
        </w:rPr>
      </w:pPr>
      <w:r>
        <w:rPr>
          <w:sz w:val="22"/>
        </w:rPr>
        <w:t>Being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ambassador.</w:t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40" w:lineRule="auto" w:before="36" w:after="0"/>
        <w:ind w:left="975" w:right="0" w:hanging="130"/>
        <w:jc w:val="left"/>
        <w:rPr>
          <w:sz w:val="22"/>
        </w:rPr>
      </w:pPr>
      <w:r>
        <w:rPr>
          <w:w w:val="105"/>
          <w:sz w:val="22"/>
        </w:rPr>
        <w:t>Working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Code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6"/>
          <w:w w:val="105"/>
          <w:sz w:val="22"/>
        </w:rPr>
        <w:t> </w:t>
      </w:r>
      <w:r>
        <w:rPr>
          <w:spacing w:val="-2"/>
          <w:w w:val="105"/>
          <w:sz w:val="22"/>
        </w:rPr>
        <w:t>Conduct.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76" w:lineRule="auto" w:before="0" w:after="0"/>
        <w:ind w:left="846" w:right="119" w:hanging="356"/>
        <w:jc w:val="both"/>
        <w:rPr>
          <w:sz w:val="22"/>
        </w:rPr>
      </w:pPr>
      <w:r>
        <w:rPr>
          <w:sz w:val="22"/>
        </w:rPr>
        <w:t>Lead the Board of Trustees in ensuring that they are setting clear expectations concerning the Charity's culture, values and behaviours as well as Board meeting style and tone, and</w:t>
      </w:r>
      <w:r>
        <w:rPr>
          <w:spacing w:val="40"/>
          <w:sz w:val="22"/>
        </w:rPr>
        <w:t> </w:t>
      </w:r>
      <w:r>
        <w:rPr>
          <w:sz w:val="22"/>
        </w:rPr>
        <w:t>that decisions</w:t>
      </w:r>
      <w:r>
        <w:rPr>
          <w:spacing w:val="40"/>
          <w:sz w:val="22"/>
        </w:rPr>
        <w:t> </w:t>
      </w:r>
      <w:r>
        <w:rPr>
          <w:sz w:val="22"/>
        </w:rPr>
        <w:t>made reflect</w:t>
      </w:r>
      <w:r>
        <w:rPr>
          <w:spacing w:val="40"/>
          <w:sz w:val="22"/>
        </w:rPr>
        <w:t> </w:t>
      </w:r>
      <w:r>
        <w:rPr>
          <w:sz w:val="22"/>
        </w:rPr>
        <w:t>the purpose and values</w:t>
      </w:r>
      <w:r>
        <w:rPr>
          <w:spacing w:val="40"/>
          <w:sz w:val="22"/>
        </w:rPr>
        <w:t> </w:t>
      </w:r>
      <w:r>
        <w:rPr>
          <w:sz w:val="22"/>
        </w:rPr>
        <w:t>of the </w:t>
      </w:r>
      <w:r>
        <w:rPr>
          <w:spacing w:val="-2"/>
          <w:sz w:val="22"/>
        </w:rPr>
        <w:t>Charity.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73" w:lineRule="auto" w:before="0" w:after="0"/>
        <w:ind w:left="846" w:right="113" w:hanging="359"/>
        <w:jc w:val="both"/>
        <w:rPr>
          <w:sz w:val="22"/>
        </w:rPr>
      </w:pPr>
      <w:r>
        <w:rPr>
          <w:w w:val="105"/>
          <w:sz w:val="22"/>
        </w:rPr>
        <w:t>Establish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close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supportive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relationship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relevant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staff,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Trustees,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 Chief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Executive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Officer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Executive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Management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Team.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95" w:lineRule="auto" w:before="0" w:after="0"/>
        <w:ind w:left="850" w:right="113" w:hanging="366"/>
        <w:jc w:val="both"/>
        <w:rPr>
          <w:sz w:val="22"/>
        </w:rPr>
      </w:pPr>
      <w:r>
        <w:rPr>
          <w:w w:val="105"/>
          <w:sz w:val="22"/>
        </w:rPr>
        <w:t>Bring impartiality and objectivity to decision making, while promoting a culture of openness and debate.</w:t>
      </w:r>
    </w:p>
    <w:p>
      <w:pPr>
        <w:spacing w:after="0" w:line="295" w:lineRule="auto"/>
        <w:jc w:val="both"/>
        <w:rPr>
          <w:sz w:val="22"/>
        </w:rPr>
        <w:sectPr>
          <w:type w:val="continuous"/>
          <w:pgSz w:w="11910" w:h="16840"/>
          <w:pgMar w:top="1460" w:bottom="280" w:left="1320" w:right="1300"/>
        </w:sectPr>
      </w:pP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95" w:lineRule="auto" w:before="74" w:after="0"/>
        <w:ind w:left="850" w:right="113" w:hanging="363"/>
        <w:jc w:val="both"/>
        <w:rPr>
          <w:sz w:val="22"/>
        </w:rPr>
      </w:pPr>
      <w:r>
        <w:rPr>
          <w:w w:val="105"/>
          <w:sz w:val="22"/>
        </w:rPr>
        <w:t>Monitor</w:t>
      </w:r>
      <w:r>
        <w:rPr>
          <w:w w:val="105"/>
          <w:sz w:val="22"/>
        </w:rPr>
        <w:t> that</w:t>
      </w:r>
      <w:r>
        <w:rPr>
          <w:w w:val="105"/>
          <w:sz w:val="22"/>
        </w:rPr>
        <w:t> the</w:t>
      </w:r>
      <w:r>
        <w:rPr>
          <w:w w:val="105"/>
          <w:sz w:val="22"/>
        </w:rPr>
        <w:t> Board</w:t>
      </w:r>
      <w:r>
        <w:rPr>
          <w:w w:val="105"/>
          <w:sz w:val="22"/>
        </w:rPr>
        <w:t> is</w:t>
      </w:r>
      <w:r>
        <w:rPr>
          <w:w w:val="105"/>
          <w:sz w:val="22"/>
        </w:rPr>
        <w:t> regularly</w:t>
      </w:r>
      <w:r>
        <w:rPr>
          <w:w w:val="105"/>
          <w:sz w:val="22"/>
        </w:rPr>
        <w:t> reviewing</w:t>
      </w:r>
      <w:r>
        <w:rPr>
          <w:w w:val="105"/>
          <w:sz w:val="22"/>
        </w:rPr>
        <w:t> major</w:t>
      </w:r>
      <w:r>
        <w:rPr>
          <w:w w:val="105"/>
          <w:sz w:val="22"/>
        </w:rPr>
        <w:t> risks</w:t>
      </w:r>
      <w:r>
        <w:rPr>
          <w:w w:val="105"/>
          <w:sz w:val="22"/>
        </w:rPr>
        <w:t> and</w:t>
      </w:r>
      <w:r>
        <w:rPr>
          <w:w w:val="105"/>
          <w:sz w:val="22"/>
        </w:rPr>
        <w:t> associated opportunities,</w:t>
      </w:r>
      <w:r>
        <w:rPr>
          <w:w w:val="105"/>
          <w:sz w:val="22"/>
        </w:rPr>
        <w:t> to</w:t>
      </w:r>
      <w:r>
        <w:rPr>
          <w:w w:val="105"/>
          <w:sz w:val="22"/>
        </w:rPr>
        <w:t> satisfy</w:t>
      </w:r>
      <w:r>
        <w:rPr>
          <w:w w:val="105"/>
          <w:sz w:val="22"/>
        </w:rPr>
        <w:t> itself</w:t>
      </w:r>
      <w:r>
        <w:rPr>
          <w:w w:val="105"/>
          <w:sz w:val="22"/>
        </w:rPr>
        <w:t> that</w:t>
      </w:r>
      <w:r>
        <w:rPr>
          <w:w w:val="105"/>
          <w:sz w:val="22"/>
        </w:rPr>
        <w:t> systems</w:t>
      </w:r>
      <w:r>
        <w:rPr>
          <w:w w:val="105"/>
          <w:sz w:val="22"/>
        </w:rPr>
        <w:t> are</w:t>
      </w:r>
      <w:r>
        <w:rPr>
          <w:w w:val="105"/>
          <w:sz w:val="22"/>
        </w:rPr>
        <w:t> in</w:t>
      </w:r>
      <w:r>
        <w:rPr>
          <w:w w:val="105"/>
          <w:sz w:val="22"/>
        </w:rPr>
        <w:t> place</w:t>
      </w:r>
      <w:r>
        <w:rPr>
          <w:w w:val="105"/>
          <w:sz w:val="22"/>
        </w:rPr>
        <w:t> to</w:t>
      </w:r>
      <w:r>
        <w:rPr>
          <w:w w:val="105"/>
          <w:sz w:val="22"/>
        </w:rPr>
        <w:t> take</w:t>
      </w:r>
      <w:r>
        <w:rPr>
          <w:w w:val="105"/>
          <w:sz w:val="22"/>
        </w:rPr>
        <w:t> advantage</w:t>
      </w:r>
      <w:r>
        <w:rPr>
          <w:w w:val="105"/>
          <w:sz w:val="22"/>
        </w:rPr>
        <w:t> of opportunities,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 manage and mitigate the risks.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95" w:lineRule="auto" w:before="0" w:after="0"/>
        <w:ind w:left="846" w:right="113" w:hanging="363"/>
        <w:jc w:val="both"/>
        <w:rPr>
          <w:sz w:val="22"/>
        </w:rPr>
      </w:pPr>
      <w:r>
        <w:rPr>
          <w:w w:val="105"/>
          <w:sz w:val="22"/>
        </w:rPr>
        <w:t>Leading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Board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Trustees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duties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ensure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sound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 Charity,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systems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 place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 ensure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accountability.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0" w:after="0"/>
        <w:ind w:left="847" w:right="0" w:hanging="357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Chairs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Committees</w:t>
      </w:r>
      <w:r>
        <w:rPr>
          <w:spacing w:val="32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their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roles.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26" w:right="0" w:firstLine="0"/>
        <w:jc w:val="left"/>
        <w:rPr>
          <w:b/>
          <w:sz w:val="21"/>
        </w:rPr>
      </w:pPr>
      <w:r>
        <w:rPr>
          <w:b/>
          <w:spacing w:val="-2"/>
          <w:w w:val="105"/>
          <w:sz w:val="21"/>
        </w:rPr>
        <w:t>Compliance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46" w:val="left" w:leader="none"/>
        </w:tabs>
        <w:spacing w:line="295" w:lineRule="auto" w:before="0" w:after="0"/>
        <w:ind w:left="846" w:right="113" w:hanging="359"/>
        <w:jc w:val="both"/>
        <w:rPr>
          <w:sz w:val="22"/>
        </w:rPr>
      </w:pPr>
      <w:r>
        <w:rPr>
          <w:w w:val="105"/>
          <w:sz w:val="22"/>
        </w:rPr>
        <w:t>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all that they can to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safeguard 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good name and champion 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values 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 </w:t>
      </w:r>
      <w:r>
        <w:rPr>
          <w:spacing w:val="-2"/>
          <w:w w:val="105"/>
          <w:sz w:val="22"/>
        </w:rPr>
        <w:t>Charity.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73" w:lineRule="auto" w:before="161" w:after="0"/>
        <w:ind w:left="847" w:right="123" w:hanging="358"/>
        <w:jc w:val="both"/>
        <w:rPr>
          <w:sz w:val="22"/>
        </w:rPr>
      </w:pPr>
      <w:r>
        <w:rPr>
          <w:spacing w:val="-2"/>
          <w:w w:val="105"/>
          <w:sz w:val="22"/>
        </w:rPr>
        <w:t>Lead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Board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Trustees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in</w:t>
      </w:r>
      <w:r>
        <w:rPr>
          <w:spacing w:val="5"/>
          <w:w w:val="105"/>
          <w:sz w:val="22"/>
        </w:rPr>
        <w:t> </w:t>
      </w:r>
      <w:r>
        <w:rPr>
          <w:spacing w:val="-2"/>
          <w:w w:val="105"/>
          <w:sz w:val="22"/>
        </w:rPr>
        <w:t>its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monitoring of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Charity's structure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and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reviewing that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governance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is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appropriate</w:t>
      </w:r>
      <w:r>
        <w:rPr>
          <w:spacing w:val="8"/>
          <w:w w:val="105"/>
          <w:sz w:val="22"/>
        </w:rPr>
        <w:t> </w:t>
      </w:r>
      <w:r>
        <w:rPr>
          <w:spacing w:val="-2"/>
          <w:w w:val="105"/>
          <w:sz w:val="22"/>
        </w:rPr>
        <w:t>to the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needs of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Charity,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complies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with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all </w:t>
      </w:r>
      <w:r>
        <w:rPr>
          <w:w w:val="105"/>
          <w:sz w:val="22"/>
        </w:rPr>
        <w:t>relevant legislation,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including Charity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Law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Company Law.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76" w:lineRule="auto" w:before="0" w:after="0"/>
        <w:ind w:left="844" w:right="118" w:hanging="358"/>
        <w:jc w:val="both"/>
        <w:rPr>
          <w:sz w:val="22"/>
        </w:rPr>
      </w:pPr>
      <w:r>
        <w:rPr>
          <w:sz w:val="22"/>
        </w:rPr>
        <w:t>Lead the Board</w:t>
      </w:r>
      <w:r>
        <w:rPr>
          <w:spacing w:val="20"/>
          <w:sz w:val="22"/>
        </w:rPr>
        <w:t> </w:t>
      </w:r>
      <w:r>
        <w:rPr>
          <w:sz w:val="22"/>
        </w:rPr>
        <w:t>of Trustees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33"/>
          <w:sz w:val="22"/>
        </w:rPr>
        <w:t> </w:t>
      </w:r>
      <w:r>
        <w:rPr>
          <w:sz w:val="22"/>
        </w:rPr>
        <w:t>ensuring</w:t>
      </w:r>
      <w:r>
        <w:rPr>
          <w:spacing w:val="25"/>
          <w:sz w:val="22"/>
        </w:rPr>
        <w:t> </w:t>
      </w:r>
      <w:r>
        <w:rPr>
          <w:sz w:val="22"/>
        </w:rPr>
        <w:t>that the Charity pursues</w:t>
      </w:r>
      <w:r>
        <w:rPr>
          <w:spacing w:val="20"/>
          <w:sz w:val="22"/>
        </w:rPr>
        <w:t> </w:t>
      </w:r>
      <w:r>
        <w:rPr>
          <w:sz w:val="22"/>
        </w:rPr>
        <w:t>its aims as defined in the Articles of Association, including applying its resources in pursuance of these aims and avoiding mission drift.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73" w:lineRule="auto" w:before="0" w:after="0"/>
        <w:ind w:left="844" w:right="113" w:hanging="361"/>
        <w:jc w:val="both"/>
        <w:rPr>
          <w:sz w:val="22"/>
        </w:rPr>
      </w:pPr>
      <w:r>
        <w:rPr>
          <w:sz w:val="22"/>
        </w:rPr>
        <w:t>Encourage</w:t>
      </w:r>
      <w:r>
        <w:rPr>
          <w:spacing w:val="29"/>
          <w:sz w:val="22"/>
        </w:rPr>
        <w:t> </w:t>
      </w:r>
      <w:r>
        <w:rPr>
          <w:sz w:val="22"/>
        </w:rPr>
        <w:t>compliance with the</w:t>
      </w:r>
      <w:r>
        <w:rPr>
          <w:spacing w:val="-5"/>
          <w:sz w:val="22"/>
        </w:rPr>
        <w:t> </w:t>
      </w:r>
      <w:r>
        <w:rPr>
          <w:sz w:val="22"/>
        </w:rPr>
        <w:t>Board Policies 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Trustees, which include the</w:t>
      </w:r>
      <w:r>
        <w:rPr>
          <w:spacing w:val="-1"/>
          <w:sz w:val="22"/>
        </w:rPr>
        <w:t> </w:t>
      </w:r>
      <w:r>
        <w:rPr>
          <w:sz w:val="22"/>
        </w:rPr>
        <w:t>Fit and Proper Persons Policy,</w:t>
      </w:r>
      <w:r>
        <w:rPr>
          <w:spacing w:val="-4"/>
          <w:sz w:val="22"/>
        </w:rPr>
        <w:t> </w:t>
      </w:r>
      <w:r>
        <w:rPr>
          <w:sz w:val="22"/>
        </w:rPr>
        <w:t>Health and Safety Policy, the</w:t>
      </w:r>
      <w:r>
        <w:rPr>
          <w:spacing w:val="-5"/>
          <w:sz w:val="22"/>
        </w:rPr>
        <w:t> </w:t>
      </w:r>
      <w:r>
        <w:rPr>
          <w:sz w:val="22"/>
        </w:rPr>
        <w:t>Delegations Policy and the </w:t>
      </w:r>
      <w:r>
        <w:rPr>
          <w:w w:val="105"/>
          <w:sz w:val="22"/>
        </w:rPr>
        <w:t>Declaration of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Interest 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Conflict of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Interest Policy.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126" w:right="0" w:firstLine="0"/>
        <w:jc w:val="left"/>
        <w:rPr>
          <w:b/>
          <w:sz w:val="21"/>
        </w:rPr>
      </w:pPr>
      <w:r>
        <w:rPr>
          <w:b/>
          <w:spacing w:val="-2"/>
          <w:w w:val="105"/>
          <w:sz w:val="21"/>
        </w:rPr>
        <w:t>Governance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73" w:lineRule="auto" w:before="0" w:after="0"/>
        <w:ind w:left="846" w:right="119" w:hanging="359"/>
        <w:jc w:val="both"/>
        <w:rPr>
          <w:sz w:val="22"/>
        </w:rPr>
      </w:pPr>
      <w:r>
        <w:rPr>
          <w:w w:val="105"/>
          <w:sz w:val="22"/>
        </w:rPr>
        <w:t>Build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 effective team of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Trustees accountable for the overall governance 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 </w:t>
      </w:r>
      <w:r>
        <w:rPr>
          <w:spacing w:val="-2"/>
          <w:w w:val="105"/>
          <w:sz w:val="22"/>
        </w:rPr>
        <w:t>Charity.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358"/>
        <w:jc w:val="left"/>
        <w:rPr>
          <w:sz w:val="22"/>
        </w:rPr>
      </w:pPr>
      <w:r>
        <w:rPr>
          <w:sz w:val="22"/>
        </w:rPr>
        <w:t>Steer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Board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Trustees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identifying</w:t>
      </w:r>
      <w:r>
        <w:rPr>
          <w:spacing w:val="13"/>
          <w:sz w:val="22"/>
        </w:rPr>
        <w:t> </w:t>
      </w:r>
      <w:r>
        <w:rPr>
          <w:sz w:val="22"/>
        </w:rPr>
        <w:t>key</w:t>
      </w:r>
      <w:r>
        <w:rPr>
          <w:spacing w:val="-5"/>
          <w:sz w:val="22"/>
        </w:rPr>
        <w:t> </w:t>
      </w:r>
      <w:r>
        <w:rPr>
          <w:sz w:val="22"/>
        </w:rPr>
        <w:t>governance</w:t>
      </w:r>
      <w:r>
        <w:rPr>
          <w:spacing w:val="11"/>
          <w:sz w:val="22"/>
        </w:rPr>
        <w:t> </w:t>
      </w:r>
      <w:r>
        <w:rPr>
          <w:sz w:val="22"/>
        </w:rPr>
        <w:t>decisions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21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made.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73" w:lineRule="auto" w:before="0" w:after="0"/>
        <w:ind w:left="845" w:right="125" w:hanging="359"/>
        <w:jc w:val="both"/>
        <w:rPr>
          <w:sz w:val="22"/>
        </w:rPr>
      </w:pPr>
      <w:r>
        <w:rPr>
          <w:sz w:val="22"/>
        </w:rPr>
        <w:t>Encourage full participation and</w:t>
      </w:r>
      <w:r>
        <w:rPr>
          <w:spacing w:val="-3"/>
          <w:sz w:val="22"/>
        </w:rPr>
        <w:t> </w:t>
      </w:r>
      <w:r>
        <w:rPr>
          <w:sz w:val="22"/>
        </w:rPr>
        <w:t>active contribution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Trustees and the</w:t>
      </w:r>
      <w:r>
        <w:rPr>
          <w:spacing w:val="-4"/>
          <w:sz w:val="22"/>
        </w:rPr>
        <w:t> </w:t>
      </w:r>
      <w:r>
        <w:rPr>
          <w:sz w:val="22"/>
        </w:rPr>
        <w:t>Executive </w:t>
      </w:r>
      <w:r>
        <w:rPr>
          <w:w w:val="105"/>
          <w:sz w:val="22"/>
        </w:rPr>
        <w:t>Management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Team,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especially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 setting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Strategic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Direction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Charity,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 setting Board Level Policy.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46" w:val="left" w:leader="none"/>
        </w:tabs>
        <w:spacing w:line="273" w:lineRule="auto" w:before="0" w:after="0"/>
        <w:ind w:left="847" w:right="106" w:hanging="363"/>
        <w:jc w:val="both"/>
        <w:rPr>
          <w:sz w:val="22"/>
        </w:rPr>
      </w:pPr>
      <w:r>
        <w:rPr>
          <w:w w:val="105"/>
          <w:sz w:val="22"/>
        </w:rPr>
        <w:t>Provide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support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leadership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Trustees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to encourage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develop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their knowledge,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confidence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skills,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better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fulfil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governance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role 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accordance with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Articles 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Association.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78" w:lineRule="auto" w:before="0" w:after="0"/>
        <w:ind w:left="837" w:right="108" w:hanging="351"/>
        <w:jc w:val="both"/>
        <w:rPr>
          <w:sz w:val="22"/>
        </w:rPr>
      </w:pPr>
      <w:r>
        <w:rPr>
          <w:w w:val="105"/>
          <w:sz w:val="22"/>
        </w:rPr>
        <w:t>Foster, maintain</w:t>
      </w:r>
      <w:r>
        <w:rPr>
          <w:w w:val="105"/>
          <w:sz w:val="22"/>
        </w:rPr>
        <w:t> and encourage constructive</w:t>
      </w:r>
      <w:r>
        <w:rPr>
          <w:w w:val="105"/>
          <w:sz w:val="22"/>
        </w:rPr>
        <w:t> relationships</w:t>
      </w:r>
      <w:r>
        <w:rPr>
          <w:w w:val="105"/>
          <w:sz w:val="22"/>
        </w:rPr>
        <w:t> with and between the </w:t>
      </w:r>
      <w:r>
        <w:rPr>
          <w:spacing w:val="-2"/>
          <w:w w:val="105"/>
          <w:sz w:val="22"/>
        </w:rPr>
        <w:t>Trustees.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95" w:lineRule="auto" w:before="1" w:after="0"/>
        <w:ind w:left="844" w:right="113" w:hanging="361"/>
        <w:jc w:val="both"/>
        <w:rPr>
          <w:sz w:val="22"/>
        </w:rPr>
      </w:pPr>
      <w:r>
        <w:rPr>
          <w:sz w:val="22"/>
        </w:rPr>
        <w:t>Lead on the Board appraisal processes, with individual Trustees and as a collective, and use that feedback and the conclusions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37"/>
          <w:sz w:val="22"/>
        </w:rPr>
        <w:t> </w:t>
      </w:r>
      <w:r>
        <w:rPr>
          <w:sz w:val="22"/>
        </w:rPr>
        <w:t>improve the quality and effectiveness of Board meetings.</w:t>
      </w:r>
    </w:p>
    <w:p>
      <w:pPr>
        <w:spacing w:after="0" w:line="295" w:lineRule="auto"/>
        <w:jc w:val="both"/>
        <w:rPr>
          <w:sz w:val="22"/>
        </w:rPr>
        <w:sectPr>
          <w:pgSz w:w="11910" w:h="16840"/>
          <w:pgMar w:top="1340" w:bottom="280" w:left="1320" w:right="1300"/>
        </w:sectPr>
      </w:pP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76" w:lineRule="auto" w:before="74" w:after="0"/>
        <w:ind w:left="845" w:right="114" w:hanging="354"/>
        <w:jc w:val="both"/>
        <w:rPr>
          <w:sz w:val="22"/>
        </w:rPr>
      </w:pPr>
      <w:r>
        <w:rPr>
          <w:w w:val="105"/>
          <w:sz w:val="22"/>
        </w:rPr>
        <w:t>Together</w:t>
      </w:r>
      <w:r>
        <w:rPr>
          <w:w w:val="105"/>
          <w:sz w:val="22"/>
        </w:rPr>
        <w:t> with</w:t>
      </w:r>
      <w:r>
        <w:rPr>
          <w:w w:val="105"/>
          <w:sz w:val="22"/>
        </w:rPr>
        <w:t> 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Chief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Executive</w:t>
      </w:r>
      <w:r>
        <w:rPr>
          <w:w w:val="105"/>
          <w:sz w:val="22"/>
        </w:rPr>
        <w:t> Officer</w:t>
      </w:r>
      <w:r>
        <w:rPr>
          <w:w w:val="105"/>
          <w:sz w:val="22"/>
        </w:rPr>
        <w:t> and</w:t>
      </w:r>
      <w:r>
        <w:rPr>
          <w:w w:val="105"/>
          <w:sz w:val="22"/>
        </w:rPr>
        <w:t> other</w:t>
      </w:r>
      <w:r>
        <w:rPr>
          <w:w w:val="105"/>
          <w:sz w:val="22"/>
        </w:rPr>
        <w:t> Trustees,</w:t>
      </w:r>
      <w:r>
        <w:rPr>
          <w:w w:val="105"/>
          <w:sz w:val="22"/>
        </w:rPr>
        <w:t> ensure</w:t>
      </w:r>
      <w:r>
        <w:rPr>
          <w:w w:val="105"/>
          <w:sz w:val="22"/>
        </w:rPr>
        <w:t> Succession Planning and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Trustee recruitment 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w w:val="105"/>
          <w:sz w:val="22"/>
        </w:rPr>
        <w:t> place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effective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it provides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 diverse and effective Board.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12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Practical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responsibilities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0" w:lineRule="auto" w:before="0" w:after="0"/>
        <w:ind w:left="846" w:right="0" w:hanging="353"/>
        <w:jc w:val="left"/>
        <w:rPr>
          <w:b/>
          <w:sz w:val="21"/>
        </w:rPr>
      </w:pPr>
      <w:r>
        <w:rPr>
          <w:sz w:val="22"/>
        </w:rPr>
        <w:t>Contribute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Annual</w:t>
      </w:r>
      <w:r>
        <w:rPr>
          <w:spacing w:val="13"/>
          <w:sz w:val="22"/>
        </w:rPr>
        <w:t> </w:t>
      </w:r>
      <w:r>
        <w:rPr>
          <w:sz w:val="22"/>
        </w:rPr>
        <w:t>Review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other</w:t>
      </w:r>
      <w:r>
        <w:rPr>
          <w:spacing w:val="22"/>
          <w:sz w:val="22"/>
        </w:rPr>
        <w:t> </w:t>
      </w:r>
      <w:r>
        <w:rPr>
          <w:sz w:val="22"/>
        </w:rPr>
        <w:t>key</w:t>
      </w:r>
      <w:r>
        <w:rPr>
          <w:spacing w:val="2"/>
          <w:sz w:val="22"/>
        </w:rPr>
        <w:t> </w:t>
      </w:r>
      <w:r>
        <w:rPr>
          <w:sz w:val="22"/>
        </w:rPr>
        <w:t>documents,</w:t>
      </w:r>
      <w:r>
        <w:rPr>
          <w:spacing w:val="1"/>
          <w:sz w:val="22"/>
        </w:rPr>
        <w:t> </w:t>
      </w:r>
      <w:r>
        <w:rPr>
          <w:sz w:val="22"/>
        </w:rPr>
        <w:t>as </w:t>
      </w:r>
      <w:r>
        <w:rPr>
          <w:spacing w:val="-2"/>
          <w:sz w:val="22"/>
        </w:rPr>
        <w:t>required.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53" w:val="left" w:leader="none"/>
        </w:tabs>
        <w:spacing w:line="240" w:lineRule="auto" w:before="1" w:after="0"/>
        <w:ind w:left="853" w:right="0" w:hanging="363"/>
        <w:jc w:val="left"/>
        <w:rPr>
          <w:sz w:val="22"/>
        </w:rPr>
      </w:pPr>
      <w:r>
        <w:rPr>
          <w:w w:val="105"/>
          <w:sz w:val="22"/>
        </w:rPr>
        <w:t>Assist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planning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cycle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Board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Committee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Meetings.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53" w:val="left" w:leader="none"/>
        </w:tabs>
        <w:spacing w:line="240" w:lineRule="auto" w:before="0" w:after="0"/>
        <w:ind w:left="853" w:right="0" w:hanging="366"/>
        <w:jc w:val="left"/>
        <w:rPr>
          <w:sz w:val="22"/>
        </w:rPr>
      </w:pPr>
      <w:r>
        <w:rPr>
          <w:sz w:val="22"/>
        </w:rPr>
        <w:t>Approve</w:t>
      </w:r>
      <w:r>
        <w:rPr>
          <w:spacing w:val="7"/>
          <w:sz w:val="22"/>
        </w:rPr>
        <w:t> </w:t>
      </w:r>
      <w:r>
        <w:rPr>
          <w:sz w:val="22"/>
        </w:rPr>
        <w:t>agendas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Board</w:t>
      </w:r>
      <w:r>
        <w:rPr>
          <w:spacing w:val="-2"/>
          <w:sz w:val="22"/>
        </w:rPr>
        <w:t> Meetings.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73" w:lineRule="auto" w:before="0" w:after="0"/>
        <w:ind w:left="844" w:right="116" w:hanging="361"/>
        <w:jc w:val="both"/>
        <w:rPr>
          <w:sz w:val="22"/>
        </w:rPr>
      </w:pPr>
      <w:r>
        <w:rPr>
          <w:w w:val="105"/>
          <w:sz w:val="22"/>
        </w:rPr>
        <w:t>Chair</w:t>
      </w:r>
      <w:r>
        <w:rPr>
          <w:w w:val="105"/>
          <w:sz w:val="22"/>
        </w:rPr>
        <w:t> and</w:t>
      </w:r>
      <w:r>
        <w:rPr>
          <w:w w:val="105"/>
          <w:sz w:val="22"/>
        </w:rPr>
        <w:t> facilitate</w:t>
      </w:r>
      <w:r>
        <w:rPr>
          <w:w w:val="105"/>
          <w:sz w:val="22"/>
        </w:rPr>
        <w:t> Board</w:t>
      </w:r>
      <w:r>
        <w:rPr>
          <w:w w:val="105"/>
          <w:sz w:val="22"/>
        </w:rPr>
        <w:t> Meetings,</w:t>
      </w:r>
      <w:r>
        <w:rPr>
          <w:w w:val="105"/>
          <w:sz w:val="22"/>
        </w:rPr>
        <w:t> Annual</w:t>
      </w:r>
      <w:r>
        <w:rPr>
          <w:w w:val="105"/>
          <w:sz w:val="22"/>
        </w:rPr>
        <w:t> General</w:t>
      </w:r>
      <w:r>
        <w:rPr>
          <w:w w:val="105"/>
          <w:sz w:val="22"/>
        </w:rPr>
        <w:t> Meetings</w:t>
      </w:r>
      <w:r>
        <w:rPr>
          <w:w w:val="105"/>
          <w:sz w:val="22"/>
        </w:rPr>
        <w:t> and Extraordinary/Special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Board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Meetings,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ensuring</w:t>
      </w:r>
      <w:r>
        <w:rPr>
          <w:w w:val="105"/>
          <w:sz w:val="22"/>
        </w:rPr>
        <w:t> that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Board members</w:t>
      </w:r>
      <w:r>
        <w:rPr>
          <w:w w:val="105"/>
          <w:sz w:val="22"/>
        </w:rPr>
        <w:t> have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 opportunity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put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forward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point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view,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but also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enabling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clear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decisions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 efficient timings.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46" w:val="left" w:leader="none"/>
        </w:tabs>
        <w:spacing w:line="273" w:lineRule="auto" w:before="0" w:after="0"/>
        <w:ind w:left="847" w:right="113" w:hanging="361"/>
        <w:jc w:val="both"/>
        <w:rPr>
          <w:sz w:val="22"/>
        </w:rPr>
      </w:pPr>
      <w:r>
        <w:rPr>
          <w:w w:val="105"/>
          <w:sz w:val="22"/>
        </w:rPr>
        <w:t>Monitor</w:t>
      </w:r>
      <w:r>
        <w:rPr>
          <w:w w:val="105"/>
          <w:sz w:val="22"/>
        </w:rPr>
        <w:t> that the minutes of the above meetings are accurate and approve these </w:t>
      </w:r>
      <w:r>
        <w:rPr>
          <w:spacing w:val="-2"/>
          <w:w w:val="105"/>
          <w:sz w:val="22"/>
        </w:rPr>
        <w:t>informally.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46" w:val="left" w:leader="none"/>
        </w:tabs>
        <w:spacing w:line="273" w:lineRule="auto" w:before="0" w:after="0"/>
        <w:ind w:left="847" w:right="119" w:hanging="364"/>
        <w:jc w:val="both"/>
        <w:rPr>
          <w:sz w:val="22"/>
        </w:rPr>
      </w:pPr>
      <w:r>
        <w:rPr>
          <w:sz w:val="22"/>
        </w:rPr>
        <w:t>Maintain oversight, with the</w:t>
      </w:r>
      <w:r>
        <w:rPr>
          <w:spacing w:val="-4"/>
          <w:sz w:val="22"/>
        </w:rPr>
        <w:t> </w:t>
      </w:r>
      <w:r>
        <w:rPr>
          <w:sz w:val="22"/>
        </w:rPr>
        <w:t>assistance of the</w:t>
      </w:r>
      <w:r>
        <w:rPr>
          <w:spacing w:val="-3"/>
          <w:sz w:val="22"/>
        </w:rPr>
        <w:t> </w:t>
      </w:r>
      <w:r>
        <w:rPr>
          <w:sz w:val="22"/>
        </w:rPr>
        <w:t>Governance and Secretariat Manager, </w:t>
      </w:r>
      <w:r>
        <w:rPr>
          <w:w w:val="105"/>
          <w:sz w:val="22"/>
        </w:rPr>
        <w:t>that the actions</w:t>
      </w:r>
      <w:r>
        <w:rPr>
          <w:w w:val="105"/>
          <w:sz w:val="22"/>
        </w:rPr>
        <w:t> points, as listed in the meeting</w:t>
      </w:r>
      <w:r>
        <w:rPr>
          <w:w w:val="105"/>
          <w:sz w:val="22"/>
        </w:rPr>
        <w:t> minutes are actioned in a timely manner,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not exceed their deadlines without good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reason.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240" w:lineRule="auto" w:before="0" w:after="0"/>
        <w:ind w:left="847" w:right="0" w:hanging="357"/>
        <w:jc w:val="left"/>
        <w:rPr>
          <w:sz w:val="22"/>
        </w:rPr>
      </w:pPr>
      <w:r>
        <w:rPr>
          <w:sz w:val="22"/>
        </w:rPr>
        <w:t>Sign</w:t>
      </w:r>
      <w:r>
        <w:rPr>
          <w:spacing w:val="7"/>
          <w:sz w:val="22"/>
        </w:rPr>
        <w:t> </w:t>
      </w:r>
      <w:r>
        <w:rPr>
          <w:sz w:val="22"/>
        </w:rPr>
        <w:t>Board</w:t>
      </w:r>
      <w:r>
        <w:rPr>
          <w:spacing w:val="11"/>
          <w:sz w:val="22"/>
        </w:rPr>
        <w:t> </w:t>
      </w:r>
      <w:r>
        <w:rPr>
          <w:sz w:val="22"/>
        </w:rPr>
        <w:t>policies</w:t>
      </w:r>
      <w:r>
        <w:rPr>
          <w:spacing w:val="16"/>
          <w:sz w:val="22"/>
        </w:rPr>
        <w:t> </w:t>
      </w:r>
      <w:r>
        <w:rPr>
          <w:sz w:val="22"/>
        </w:rPr>
        <w:t>that</w:t>
      </w:r>
      <w:r>
        <w:rPr>
          <w:spacing w:val="7"/>
          <w:sz w:val="22"/>
        </w:rPr>
        <w:t> </w:t>
      </w:r>
      <w:r>
        <w:rPr>
          <w:sz w:val="22"/>
        </w:rPr>
        <w:t>have</w:t>
      </w:r>
      <w:r>
        <w:rPr>
          <w:spacing w:val="7"/>
          <w:sz w:val="22"/>
        </w:rPr>
        <w:t> </w:t>
      </w:r>
      <w:r>
        <w:rPr>
          <w:sz w:val="22"/>
        </w:rPr>
        <w:t>been</w:t>
      </w:r>
      <w:r>
        <w:rPr>
          <w:spacing w:val="4"/>
          <w:sz w:val="22"/>
        </w:rPr>
        <w:t> </w:t>
      </w:r>
      <w:r>
        <w:rPr>
          <w:sz w:val="22"/>
        </w:rPr>
        <w:t>approved</w:t>
      </w:r>
      <w:r>
        <w:rPr>
          <w:spacing w:val="25"/>
          <w:sz w:val="22"/>
        </w:rPr>
        <w:t> </w:t>
      </w:r>
      <w:r>
        <w:rPr>
          <w:sz w:val="22"/>
        </w:rPr>
        <w:t>by the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Board.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240" w:lineRule="auto" w:before="0" w:after="0"/>
        <w:ind w:left="846" w:right="0" w:hanging="360"/>
        <w:jc w:val="left"/>
        <w:rPr>
          <w:sz w:val="22"/>
        </w:rPr>
      </w:pPr>
      <w:r>
        <w:rPr>
          <w:w w:val="105"/>
          <w:sz w:val="22"/>
        </w:rPr>
        <w:t>Be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member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Committees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spacing w:val="-2"/>
          <w:w w:val="105"/>
          <w:sz w:val="22"/>
        </w:rPr>
        <w:t>Board.</w:t>
      </w:r>
    </w:p>
    <w:p>
      <w:pPr>
        <w:pStyle w:val="BodyText"/>
        <w:spacing w:before="7"/>
        <w:rPr>
          <w:sz w:val="30"/>
        </w:rPr>
      </w:pPr>
    </w:p>
    <w:p>
      <w:pPr>
        <w:spacing w:before="1"/>
        <w:ind w:left="12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External</w:t>
      </w:r>
      <w:r>
        <w:rPr>
          <w:b/>
          <w:spacing w:val="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relations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0" w:after="0"/>
        <w:ind w:left="837" w:right="0" w:hanging="344"/>
        <w:jc w:val="left"/>
        <w:rPr>
          <w:b/>
          <w:sz w:val="21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represent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Charity</w:t>
      </w:r>
      <w:r>
        <w:rPr>
          <w:spacing w:val="4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senior</w:t>
      </w:r>
      <w:r>
        <w:rPr>
          <w:spacing w:val="22"/>
          <w:sz w:val="22"/>
        </w:rPr>
        <w:t> </w:t>
      </w:r>
      <w:r>
        <w:rPr>
          <w:sz w:val="22"/>
        </w:rPr>
        <w:t>level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capacity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Chair.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46" w:val="left" w:leader="none"/>
        </w:tabs>
        <w:spacing w:line="273" w:lineRule="auto" w:before="0" w:after="0"/>
        <w:ind w:left="847" w:right="114" w:hanging="358"/>
        <w:jc w:val="both"/>
        <w:rPr>
          <w:sz w:val="22"/>
        </w:rPr>
      </w:pPr>
      <w:r>
        <w:rPr>
          <w:w w:val="105"/>
          <w:sz w:val="22"/>
        </w:rPr>
        <w:t>Provide</w:t>
      </w:r>
      <w:r>
        <w:rPr>
          <w:w w:val="105"/>
          <w:sz w:val="22"/>
        </w:rPr>
        <w:t> approved</w:t>
      </w:r>
      <w:r>
        <w:rPr>
          <w:w w:val="105"/>
          <w:sz w:val="22"/>
        </w:rPr>
        <w:t> quotations</w:t>
      </w:r>
      <w:r>
        <w:rPr>
          <w:w w:val="105"/>
          <w:sz w:val="22"/>
        </w:rPr>
        <w:t> for</w:t>
      </w:r>
      <w:r>
        <w:rPr>
          <w:w w:val="105"/>
          <w:sz w:val="22"/>
        </w:rPr>
        <w:t> important</w:t>
      </w:r>
      <w:r>
        <w:rPr>
          <w:w w:val="105"/>
          <w:sz w:val="22"/>
        </w:rPr>
        <w:t> press</w:t>
      </w:r>
      <w:r>
        <w:rPr>
          <w:w w:val="105"/>
          <w:sz w:val="22"/>
        </w:rPr>
        <w:t> releases</w:t>
      </w:r>
      <w:r>
        <w:rPr>
          <w:w w:val="105"/>
          <w:sz w:val="22"/>
        </w:rPr>
        <w:t> and</w:t>
      </w:r>
      <w:r>
        <w:rPr>
          <w:w w:val="105"/>
          <w:sz w:val="22"/>
        </w:rPr>
        <w:t> media</w:t>
      </w:r>
      <w:r>
        <w:rPr>
          <w:w w:val="105"/>
          <w:sz w:val="22"/>
        </w:rPr>
        <w:t> articles, as </w:t>
      </w:r>
      <w:r>
        <w:rPr>
          <w:spacing w:val="-2"/>
          <w:w w:val="105"/>
          <w:sz w:val="22"/>
        </w:rPr>
        <w:t>required.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73" w:lineRule="auto" w:before="1" w:after="0"/>
        <w:ind w:left="850" w:right="118" w:hanging="363"/>
        <w:jc w:val="both"/>
        <w:rPr>
          <w:sz w:val="22"/>
        </w:rPr>
      </w:pPr>
      <w:r>
        <w:rPr>
          <w:spacing w:val="-2"/>
          <w:w w:val="105"/>
          <w:sz w:val="22"/>
        </w:rPr>
        <w:t>Represent</w:t>
      </w:r>
      <w:r>
        <w:rPr>
          <w:spacing w:val="3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Charity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at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functions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and/or meetings,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as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required,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including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acting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as </w:t>
      </w:r>
      <w:r>
        <w:rPr>
          <w:w w:val="105"/>
          <w:sz w:val="22"/>
        </w:rPr>
        <w:t>spokesperson where appropriate.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46" w:val="left" w:leader="none"/>
        </w:tabs>
        <w:spacing w:line="240" w:lineRule="auto" w:before="0" w:after="0"/>
        <w:ind w:left="845" w:right="0" w:hanging="362"/>
        <w:jc w:val="left"/>
        <w:rPr>
          <w:sz w:val="22"/>
        </w:rPr>
      </w:pPr>
      <w:r>
        <w:rPr>
          <w:spacing w:val="-2"/>
          <w:w w:val="105"/>
          <w:sz w:val="22"/>
        </w:rPr>
        <w:t>Deal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with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correspondence</w:t>
      </w:r>
      <w:r>
        <w:rPr>
          <w:spacing w:val="-24"/>
          <w:w w:val="105"/>
          <w:sz w:val="22"/>
        </w:rPr>
        <w:t> </w:t>
      </w:r>
      <w:r>
        <w:rPr>
          <w:spacing w:val="-2"/>
          <w:w w:val="105"/>
          <w:sz w:val="22"/>
        </w:rPr>
        <w:t>addressed</w:t>
      </w:r>
      <w:r>
        <w:rPr>
          <w:spacing w:val="4"/>
          <w:w w:val="105"/>
          <w:sz w:val="22"/>
        </w:rPr>
        <w:t> </w:t>
      </w:r>
      <w:r>
        <w:rPr>
          <w:spacing w:val="-2"/>
          <w:w w:val="105"/>
          <w:sz w:val="22"/>
        </w:rPr>
        <w:t>directly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to</w:t>
      </w:r>
      <w:r>
        <w:rPr>
          <w:spacing w:val="5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spacing w:val="-2"/>
          <w:w w:val="105"/>
          <w:sz w:val="22"/>
        </w:rPr>
        <w:t>Chair</w:t>
      </w:r>
      <w:r>
        <w:rPr>
          <w:spacing w:val="5"/>
          <w:w w:val="105"/>
          <w:sz w:val="22"/>
        </w:rPr>
        <w:t> </w:t>
      </w:r>
      <w:r>
        <w:rPr>
          <w:spacing w:val="-2"/>
          <w:w w:val="105"/>
          <w:sz w:val="22"/>
        </w:rPr>
        <w:t>of</w:t>
      </w:r>
      <w:r>
        <w:rPr>
          <w:spacing w:val="-18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Board.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2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Responsibilities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in</w:t>
      </w:r>
      <w:r>
        <w:rPr>
          <w:b/>
          <w:spacing w:val="8"/>
          <w:w w:val="105"/>
          <w:sz w:val="21"/>
        </w:rPr>
        <w:t> </w:t>
      </w:r>
      <w:r>
        <w:rPr>
          <w:b/>
          <w:w w:val="105"/>
          <w:sz w:val="21"/>
        </w:rPr>
        <w:t>relation</w:t>
      </w:r>
      <w:r>
        <w:rPr>
          <w:b/>
          <w:spacing w:val="18"/>
          <w:w w:val="105"/>
          <w:sz w:val="21"/>
        </w:rPr>
        <w:t> </w:t>
      </w:r>
      <w:r>
        <w:rPr>
          <w:b/>
          <w:w w:val="105"/>
          <w:sz w:val="21"/>
        </w:rPr>
        <w:t>to</w:t>
      </w:r>
      <w:r>
        <w:rPr>
          <w:b/>
          <w:spacing w:val="6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5"/>
          <w:w w:val="105"/>
          <w:sz w:val="21"/>
        </w:rPr>
        <w:t> </w:t>
      </w:r>
      <w:r>
        <w:rPr>
          <w:b/>
          <w:spacing w:val="-5"/>
          <w:w w:val="105"/>
          <w:sz w:val="21"/>
        </w:rPr>
        <w:t>CEO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73" w:lineRule="auto" w:before="0" w:after="0"/>
        <w:ind w:left="846" w:right="125" w:hanging="353"/>
        <w:jc w:val="both"/>
        <w:rPr>
          <w:b/>
          <w:sz w:val="21"/>
        </w:rPr>
      </w:pPr>
      <w:r>
        <w:rPr>
          <w:w w:val="105"/>
          <w:sz w:val="22"/>
        </w:rPr>
        <w:t>Lead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process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recruiting,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onboarding,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departure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Chief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Executive </w:t>
      </w:r>
      <w:r>
        <w:rPr>
          <w:spacing w:val="-2"/>
          <w:w w:val="105"/>
          <w:sz w:val="22"/>
        </w:rPr>
        <w:t>Officer.</w:t>
      </w:r>
    </w:p>
    <w:p>
      <w:pPr>
        <w:spacing w:after="0" w:line="273" w:lineRule="auto"/>
        <w:jc w:val="both"/>
        <w:rPr>
          <w:sz w:val="21"/>
        </w:rPr>
        <w:sectPr>
          <w:pgSz w:w="11910" w:h="16840"/>
          <w:pgMar w:top="1340" w:bottom="280" w:left="1320" w:right="1300"/>
        </w:sectPr>
      </w:pP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73" w:lineRule="auto" w:before="67" w:after="0"/>
        <w:ind w:left="849" w:right="116" w:hanging="359"/>
        <w:jc w:val="both"/>
        <w:rPr>
          <w:sz w:val="22"/>
        </w:rPr>
      </w:pPr>
      <w:r>
        <w:rPr>
          <w:w w:val="105"/>
          <w:sz w:val="22"/>
        </w:rPr>
        <w:t>Establish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build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strong,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effective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constructive working relationship with the Chief Executive Officer.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48" w:val="left" w:leader="none"/>
        </w:tabs>
        <w:spacing w:line="273" w:lineRule="auto" w:before="0" w:after="0"/>
        <w:ind w:left="847" w:right="123" w:hanging="361"/>
        <w:jc w:val="both"/>
        <w:rPr>
          <w:sz w:val="22"/>
        </w:rPr>
      </w:pPr>
      <w:r>
        <w:rPr>
          <w:w w:val="105"/>
          <w:sz w:val="22"/>
        </w:rPr>
        <w:t>Support 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Chief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Executive Officer, whilst respecting</w:t>
      </w:r>
      <w:r>
        <w:rPr>
          <w:w w:val="105"/>
          <w:sz w:val="22"/>
        </w:rPr>
        <w:t> 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boundaries</w:t>
      </w:r>
      <w:r>
        <w:rPr>
          <w:w w:val="105"/>
          <w:sz w:val="22"/>
        </w:rPr>
        <w:t> which exist between the two roles.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78" w:lineRule="auto" w:before="0" w:after="0"/>
        <w:ind w:left="844" w:right="128" w:hanging="361"/>
        <w:jc w:val="both"/>
        <w:rPr>
          <w:sz w:val="22"/>
        </w:rPr>
      </w:pPr>
      <w:r>
        <w:rPr>
          <w:w w:val="105"/>
          <w:sz w:val="22"/>
        </w:rPr>
        <w:t>Carry out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performance</w:t>
      </w:r>
      <w:r>
        <w:rPr>
          <w:w w:val="105"/>
          <w:sz w:val="22"/>
        </w:rPr>
        <w:t> appraisal</w:t>
      </w:r>
      <w:r>
        <w:rPr>
          <w:w w:val="105"/>
          <w:sz w:val="22"/>
        </w:rPr>
        <w:t> 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Chief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Executive Officer,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setting objectives and holding 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Chief Executive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Officer to account.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40" w:lineRule="auto" w:before="0" w:after="0"/>
        <w:ind w:left="844" w:right="0" w:hanging="358"/>
        <w:jc w:val="left"/>
        <w:rPr>
          <w:sz w:val="22"/>
        </w:rPr>
      </w:pPr>
      <w:r>
        <w:rPr>
          <w:w w:val="105"/>
          <w:sz w:val="22"/>
        </w:rPr>
        <w:t>Hold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routine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meetings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Chief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Executive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Officer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prior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Board</w:t>
      </w:r>
      <w:r>
        <w:rPr>
          <w:spacing w:val="-16"/>
          <w:w w:val="105"/>
          <w:sz w:val="22"/>
        </w:rPr>
        <w:t> </w:t>
      </w:r>
      <w:r>
        <w:rPr>
          <w:spacing w:val="-2"/>
          <w:w w:val="105"/>
          <w:sz w:val="22"/>
        </w:rPr>
        <w:t>Meeting.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73" w:lineRule="auto" w:before="0" w:after="0"/>
        <w:ind w:left="844" w:right="119" w:hanging="361"/>
        <w:jc w:val="both"/>
        <w:rPr>
          <w:sz w:val="22"/>
        </w:rPr>
      </w:pPr>
      <w:r>
        <w:rPr>
          <w:w w:val="105"/>
          <w:sz w:val="22"/>
        </w:rPr>
        <w:t>Hold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periodic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meetings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telephone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calls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Chief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Executive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Officer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keep abreast 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 important matters of 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Charity.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73" w:lineRule="auto" w:before="0" w:after="0"/>
        <w:ind w:left="844" w:right="117" w:hanging="354"/>
        <w:jc w:val="both"/>
        <w:rPr>
          <w:sz w:val="22"/>
        </w:rPr>
      </w:pPr>
      <w:r>
        <w:rPr>
          <w:w w:val="105"/>
          <w:sz w:val="22"/>
        </w:rPr>
        <w:t>Provide</w:t>
      </w:r>
      <w:r>
        <w:rPr>
          <w:w w:val="105"/>
          <w:sz w:val="22"/>
        </w:rPr>
        <w:t> recommendations</w:t>
      </w:r>
      <w:r>
        <w:rPr>
          <w:w w:val="105"/>
          <w:sz w:val="22"/>
        </w:rPr>
        <w:t> relating</w:t>
      </w:r>
      <w:r>
        <w:rPr>
          <w:w w:val="105"/>
          <w:sz w:val="22"/>
        </w:rPr>
        <w:t> to</w:t>
      </w:r>
      <w:r>
        <w:rPr>
          <w:w w:val="105"/>
          <w:sz w:val="22"/>
        </w:rPr>
        <w:t> pay</w:t>
      </w:r>
      <w:r>
        <w:rPr>
          <w:w w:val="105"/>
          <w:sz w:val="22"/>
        </w:rPr>
        <w:t> and</w:t>
      </w:r>
      <w:r>
        <w:rPr>
          <w:w w:val="105"/>
          <w:sz w:val="22"/>
        </w:rPr>
        <w:t> non-pay</w:t>
      </w:r>
      <w:r>
        <w:rPr>
          <w:w w:val="105"/>
          <w:sz w:val="22"/>
        </w:rPr>
        <w:t> benefits</w:t>
      </w:r>
      <w:r>
        <w:rPr>
          <w:w w:val="105"/>
          <w:sz w:val="22"/>
        </w:rPr>
        <w:t> for</w:t>
      </w:r>
      <w:r>
        <w:rPr>
          <w:w w:val="105"/>
          <w:sz w:val="22"/>
        </w:rPr>
        <w:t> the</w:t>
      </w:r>
      <w:r>
        <w:rPr>
          <w:w w:val="105"/>
          <w:sz w:val="22"/>
        </w:rPr>
        <w:t> Chief Executive</w:t>
      </w:r>
      <w:r>
        <w:rPr>
          <w:w w:val="105"/>
          <w:sz w:val="22"/>
        </w:rPr>
        <w:t> Officer,</w:t>
      </w:r>
      <w:r>
        <w:rPr>
          <w:w w:val="105"/>
          <w:sz w:val="22"/>
        </w:rPr>
        <w:t> to</w:t>
      </w:r>
      <w:r>
        <w:rPr>
          <w:w w:val="105"/>
          <w:sz w:val="22"/>
        </w:rPr>
        <w:t> the</w:t>
      </w:r>
      <w:r>
        <w:rPr>
          <w:w w:val="105"/>
          <w:sz w:val="22"/>
        </w:rPr>
        <w:t> Remuneration</w:t>
      </w:r>
      <w:r>
        <w:rPr>
          <w:w w:val="105"/>
          <w:sz w:val="22"/>
        </w:rPr>
        <w:t> Sub-Committee, who</w:t>
      </w:r>
      <w:r>
        <w:rPr>
          <w:w w:val="105"/>
          <w:sz w:val="22"/>
        </w:rPr>
        <w:t> then</w:t>
      </w:r>
      <w:r>
        <w:rPr>
          <w:w w:val="105"/>
          <w:sz w:val="22"/>
        </w:rPr>
        <w:t> provide</w:t>
      </w:r>
      <w:r>
        <w:rPr>
          <w:w w:val="105"/>
          <w:sz w:val="22"/>
        </w:rPr>
        <w:t> their recommendation to the Board for approval.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73" w:lineRule="auto" w:before="0" w:after="0"/>
        <w:ind w:left="848" w:right="116" w:hanging="361"/>
        <w:jc w:val="both"/>
        <w:rPr>
          <w:sz w:val="22"/>
        </w:rPr>
      </w:pPr>
      <w:r>
        <w:rPr>
          <w:sz w:val="22"/>
        </w:rPr>
        <w:t>Ensure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Chief</w:t>
      </w:r>
      <w:r>
        <w:rPr>
          <w:spacing w:val="-16"/>
          <w:sz w:val="22"/>
        </w:rPr>
        <w:t> </w:t>
      </w:r>
      <w:r>
        <w:rPr>
          <w:sz w:val="22"/>
        </w:rPr>
        <w:t>Executive</w:t>
      </w:r>
      <w:r>
        <w:rPr>
          <w:spacing w:val="-5"/>
          <w:sz w:val="22"/>
        </w:rPr>
        <w:t> </w:t>
      </w:r>
      <w:r>
        <w:rPr>
          <w:sz w:val="22"/>
        </w:rPr>
        <w:t>Officer is</w:t>
      </w:r>
      <w:r>
        <w:rPr>
          <w:spacing w:val="-4"/>
          <w:sz w:val="22"/>
        </w:rPr>
        <w:t> </w:t>
      </w:r>
      <w:r>
        <w:rPr>
          <w:sz w:val="22"/>
        </w:rPr>
        <w:t>supported with</w:t>
      </w:r>
      <w:r>
        <w:rPr>
          <w:spacing w:val="-13"/>
          <w:sz w:val="22"/>
        </w:rPr>
        <w:t> </w:t>
      </w:r>
      <w:r>
        <w:rPr>
          <w:sz w:val="22"/>
        </w:rPr>
        <w:t>access to</w:t>
      </w:r>
      <w:r>
        <w:rPr>
          <w:spacing w:val="40"/>
          <w:sz w:val="22"/>
        </w:rPr>
        <w:t> </w:t>
      </w:r>
      <w:r>
        <w:rPr>
          <w:sz w:val="22"/>
        </w:rPr>
        <w:t>personal development </w:t>
      </w:r>
      <w:r>
        <w:rPr>
          <w:w w:val="105"/>
          <w:sz w:val="22"/>
        </w:rPr>
        <w:t>opportunities,</w:t>
      </w:r>
      <w:r>
        <w:rPr>
          <w:w w:val="105"/>
          <w:sz w:val="22"/>
        </w:rPr>
        <w:t> training,</w:t>
      </w:r>
      <w:r>
        <w:rPr>
          <w:w w:val="105"/>
          <w:sz w:val="22"/>
        </w:rPr>
        <w:t> coaching</w:t>
      </w:r>
      <w:r>
        <w:rPr>
          <w:w w:val="105"/>
          <w:sz w:val="22"/>
        </w:rPr>
        <w:t> or</w:t>
      </w:r>
      <w:r>
        <w:rPr>
          <w:w w:val="105"/>
          <w:sz w:val="22"/>
        </w:rPr>
        <w:t> other</w:t>
      </w:r>
      <w:r>
        <w:rPr>
          <w:w w:val="105"/>
          <w:sz w:val="22"/>
        </w:rPr>
        <w:t> opportunities</w:t>
      </w:r>
      <w:r>
        <w:rPr>
          <w:w w:val="105"/>
          <w:sz w:val="22"/>
        </w:rPr>
        <w:t> to</w:t>
      </w:r>
      <w:r>
        <w:rPr>
          <w:w w:val="105"/>
          <w:sz w:val="22"/>
        </w:rPr>
        <w:t> develop</w:t>
      </w:r>
      <w:r>
        <w:rPr>
          <w:w w:val="105"/>
          <w:sz w:val="22"/>
        </w:rPr>
        <w:t> self</w:t>
      </w:r>
      <w:r>
        <w:rPr>
          <w:w w:val="105"/>
          <w:sz w:val="22"/>
        </w:rPr>
        <w:t> and leadership skill.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1" w:after="0"/>
        <w:ind w:left="846" w:right="0" w:hanging="360"/>
        <w:jc w:val="left"/>
        <w:rPr>
          <w:sz w:val="22"/>
        </w:rPr>
      </w:pPr>
      <w:r>
        <w:rPr>
          <w:sz w:val="22"/>
        </w:rPr>
        <w:t>Check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authorise any</w:t>
      </w:r>
      <w:r>
        <w:rPr>
          <w:spacing w:val="-7"/>
          <w:sz w:val="22"/>
        </w:rPr>
        <w:t> </w:t>
      </w:r>
      <w:r>
        <w:rPr>
          <w:sz w:val="22"/>
        </w:rPr>
        <w:t>personal</w:t>
      </w:r>
      <w:r>
        <w:rPr>
          <w:spacing w:val="6"/>
          <w:sz w:val="22"/>
        </w:rPr>
        <w:t> </w:t>
      </w:r>
      <w:r>
        <w:rPr>
          <w:sz w:val="22"/>
        </w:rPr>
        <w:t>expense</w:t>
      </w:r>
      <w:r>
        <w:rPr>
          <w:spacing w:val="3"/>
          <w:sz w:val="22"/>
        </w:rPr>
        <w:t> </w:t>
      </w:r>
      <w:r>
        <w:rPr>
          <w:sz w:val="22"/>
        </w:rPr>
        <w:t>claims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Chief</w:t>
      </w:r>
      <w:r>
        <w:rPr>
          <w:spacing w:val="-6"/>
          <w:sz w:val="22"/>
        </w:rPr>
        <w:t> </w:t>
      </w:r>
      <w:r>
        <w:rPr>
          <w:sz w:val="22"/>
        </w:rPr>
        <w:t>Executive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Officer.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95" w:lineRule="auto"/>
        <w:ind w:left="123" w:hanging="7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above</w:t>
      </w:r>
      <w:r>
        <w:rPr>
          <w:spacing w:val="-16"/>
          <w:w w:val="105"/>
        </w:rPr>
        <w:t> </w:t>
      </w:r>
      <w:r>
        <w:rPr>
          <w:w w:val="105"/>
        </w:rPr>
        <w:t>list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indicative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8"/>
          <w:w w:val="105"/>
        </w:rPr>
        <w:t> </w:t>
      </w:r>
      <w:r>
        <w:rPr>
          <w:w w:val="105"/>
        </w:rPr>
        <w:t>exhaustive.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Chair will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7"/>
          <w:w w:val="105"/>
        </w:rPr>
        <w:t> </w:t>
      </w:r>
      <w:r>
        <w:rPr>
          <w:w w:val="105"/>
        </w:rPr>
        <w:t>expected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perform all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additional duties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reasonably</w:t>
      </w:r>
      <w:r>
        <w:rPr>
          <w:spacing w:val="-1"/>
          <w:w w:val="105"/>
        </w:rPr>
        <w:t> </w:t>
      </w:r>
      <w:r>
        <w:rPr>
          <w:w w:val="105"/>
        </w:rPr>
        <w:t>commensurate 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role.</w:t>
      </w:r>
    </w:p>
    <w:sectPr>
      <w:pgSz w:w="11910" w:h="16840"/>
      <w:pgMar w:top="164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46" w:hanging="352"/>
        <w:jc w:val="left"/>
      </w:pPr>
      <w:rPr>
        <w:rFonts w:hint="default"/>
        <w:spacing w:val="-1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8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7" w:hanging="3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7" w:hanging="344"/>
        <w:jc w:val="left"/>
      </w:pPr>
      <w:rPr>
        <w:rFonts w:hint="default"/>
        <w:spacing w:val="-1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8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7" w:hanging="34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46" w:hanging="352"/>
        <w:jc w:val="left"/>
      </w:pPr>
      <w:rPr>
        <w:rFonts w:hint="default"/>
        <w:spacing w:val="-1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8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7" w:hanging="3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46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8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7" w:hanging="3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6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7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7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-"/>
      <w:lvlJc w:val="left"/>
      <w:pPr>
        <w:ind w:left="972" w:hanging="127"/>
      </w:pPr>
      <w:rPr>
        <w:rFonts w:hint="default" w:ascii="Arial" w:hAnsi="Arial" w:eastAsia="Arial" w:cs="Arial"/>
        <w:b w:val="0"/>
        <w:bCs w:val="0"/>
        <w:i w:val="0"/>
        <w:iCs w:val="0"/>
        <w:w w:val="11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1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1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8" w:hanging="1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1" w:hanging="1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4" w:hanging="1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7" w:hanging="1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127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24" w:hanging="3"/>
    </w:pPr>
    <w:rPr>
      <w:rFonts w:ascii="Arial" w:hAnsi="Arial" w:eastAsia="Arial" w:cs="Arial"/>
      <w:b/>
      <w:bCs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7" w:hanging="36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Gates</dc:creator>
  <dcterms:created xsi:type="dcterms:W3CDTF">2023-03-15T12:43:31Z</dcterms:created>
  <dcterms:modified xsi:type="dcterms:W3CDTF">2023-03-15T12:43:31Z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Word for Microsoft 365</vt:lpwstr>
  </property>
</Properties>
</file>